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DA" w:rsidRPr="00366C00" w:rsidRDefault="00BF7ADA" w:rsidP="00366C00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</w:pP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tr-TR"/>
        </w:rPr>
        <w:t>TOHUM ALIMI</w:t>
      </w:r>
    </w:p>
    <w:p w:rsidR="00BF7ADA" w:rsidRDefault="00BF7ADA" w:rsidP="00366C00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</w:pP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                                        TARIM VE ORMAN BAKANLIĞI İL MÜDÜRLÜĞÜ 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="002C72F6" w:rsidRPr="002C72F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Dünya Bankası Türkiye Dayanıklı Peyzaj Entegrasyonu (TULİP) uygulama ve esaslarına </w:t>
      </w:r>
      <w:proofErr w:type="gramStart"/>
      <w:r w:rsidR="002C72F6" w:rsidRPr="002C72F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göre </w:t>
      </w:r>
      <w:r w:rsidR="002C72F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 Çekerek</w:t>
      </w:r>
      <w:proofErr w:type="gramEnd"/>
      <w:r w:rsidR="002C72F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 havzası Rehabilitasyon Projesi kapsamında uygulanacak alt projeler 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  açık ihale usulü ile ihale edilecek olup, teklifler sadece </w:t>
      </w:r>
      <w:r w:rsid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i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lgili kuruma kapalı zarf içerisinde verilecektir.  İhaleye ilişkin ayrıntılı bilgiler aşağıda yer almaktadır:</w:t>
      </w:r>
    </w:p>
    <w:p w:rsidR="00EC2711" w:rsidRDefault="002C72F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İkraz No:9272 TR</w:t>
      </w:r>
    </w:p>
    <w:p w:rsidR="002C72F6" w:rsidRDefault="002C72F6" w:rsidP="00366C00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Proje Adı:</w:t>
      </w:r>
      <w:r w:rsidRPr="002C72F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Pr="002C72F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Türkiye Dayanıklı Peyzaj Entegrasyonu</w:t>
      </w: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 Projesi</w:t>
      </w:r>
    </w:p>
    <w:p w:rsidR="002C72F6" w:rsidRDefault="002C72F6" w:rsidP="00366C00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Proje </w:t>
      </w:r>
      <w:proofErr w:type="gramStart"/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Suresi :2021</w:t>
      </w:r>
      <w:proofErr w:type="gramEnd"/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-2028 </w:t>
      </w:r>
    </w:p>
    <w:p w:rsidR="002C72F6" w:rsidRDefault="002C72F6" w:rsidP="00366C00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İlgili Bildirimi yayınlama Tarihi</w:t>
      </w:r>
      <w:r w:rsidR="00F408EF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:23.09.2022</w:t>
      </w:r>
    </w:p>
    <w:p w:rsidR="00F408EF" w:rsidRDefault="0041083B" w:rsidP="00366C00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Son Başvuru tarihi:29.09.20222 saat:10.00</w:t>
      </w:r>
    </w:p>
    <w:p w:rsidR="0041083B" w:rsidRDefault="0041083B" w:rsidP="00366C00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Sıra No:</w:t>
      </w:r>
      <w:proofErr w:type="gramStart"/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1  Başvuru</w:t>
      </w:r>
      <w:proofErr w:type="gramEnd"/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Numarası:TR-ÇEKEREK</w:t>
      </w:r>
      <w:proofErr w:type="spellEnd"/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 RST-314752-GO-RFQ </w:t>
      </w:r>
    </w:p>
    <w:p w:rsidR="0041083B" w:rsidRDefault="0041083B" w:rsidP="00366C00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İŞİN </w:t>
      </w:r>
      <w:proofErr w:type="gramStart"/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ADI:BUĞDAY</w:t>
      </w:r>
      <w:proofErr w:type="gramEnd"/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 TOHUMU ALIMI</w:t>
      </w:r>
    </w:p>
    <w:p w:rsidR="0041083B" w:rsidRDefault="0041083B" w:rsidP="00366C00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</w:pPr>
    </w:p>
    <w:p w:rsidR="00BF7ADA" w:rsidRPr="00366C00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3407"/>
        <w:gridCol w:w="171"/>
        <w:gridCol w:w="5494"/>
      </w:tblGrid>
      <w:tr w:rsidR="00366C00" w:rsidRPr="00366C00" w:rsidTr="007902AB">
        <w:trPr>
          <w:tblCellSpacing w:w="15" w:type="dxa"/>
        </w:trPr>
        <w:tc>
          <w:tcPr>
            <w:tcW w:w="10960" w:type="dxa"/>
            <w:gridSpan w:val="3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1-İdarenin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a)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Adı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TARIM VE ORMAN BAKANLIĞI İL MÜDÜRLÜĞÜ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b)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Adresi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GÜNESLI MAHALLESI FIDANLIK MEVKI 60200 KARŞIYAKA TOKAT MERKEZ/TOKAT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c)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Telefon ve faks numarası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3562280700 - 3562280707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ç)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İhale dokümanının görülebileceği ve e-imza kullanılarak indirilebileceği internet sayfası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357082" w:rsidP="00357082">
            <w:pP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tokat@tarimorman.gov.tr-https://tulip.ogm.gov.tr</w:t>
            </w:r>
          </w:p>
        </w:tc>
      </w:tr>
    </w:tbl>
    <w:p w:rsidR="00BF7ADA" w:rsidRPr="00366C00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66C0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2-İhale konusu mal alımın</w:t>
      </w:r>
    </w:p>
    <w:tbl>
      <w:tblPr>
        <w:tblW w:w="5000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3333"/>
        <w:gridCol w:w="171"/>
        <w:gridCol w:w="5568"/>
      </w:tblGrid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a)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Adı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TOHUM ALIMI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b)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Niteliği, türü ve miktarı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41083B" w:rsidP="0041083B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113.000</w:t>
            </w:r>
            <w:r w:rsidR="00BF7ADA"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366C00"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 xml:space="preserve">KG </w:t>
            </w: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BUĞDAY TOHUMU ALIMI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c)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Yapılacağı/teslim edileceği yer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Tokat İl Tarım ve Orman Müdürlüğü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ç)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Süresi/teslim tarihi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Tarım Orman İl Müdürlüğünün göstereceği yerdir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d)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İşe başlama tarihi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Sözleşme tarihinden itibaren 3 gün</w:t>
            </w:r>
          </w:p>
        </w:tc>
      </w:tr>
    </w:tbl>
    <w:p w:rsidR="00BF7ADA" w:rsidRPr="00366C00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66C0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3-İhalenin</w:t>
      </w:r>
    </w:p>
    <w:tbl>
      <w:tblPr>
        <w:tblW w:w="5000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3332"/>
        <w:gridCol w:w="177"/>
        <w:gridCol w:w="5563"/>
      </w:tblGrid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a)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İhale (son teklif verme) tarih ve saati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366C00" w:rsidP="0041083B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  <w:r w:rsidR="0041083B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9</w:t>
            </w:r>
            <w:r w:rsidR="00BF7ADA"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.09.2022 - 1</w:t>
            </w:r>
            <w:r w:rsidR="0041083B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  <w:r w:rsidR="00BF7ADA"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:00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b)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 İhale komisyonunun toplantı yeri (e-tekliflerin açılacağı adres)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İl Tarım ve Orman Müdürlüğü Toplantı Salonu</w:t>
            </w:r>
          </w:p>
        </w:tc>
      </w:tr>
    </w:tbl>
    <w:p w:rsidR="00BF7ADA" w:rsidRPr="00366C00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4. İhaleye katılabilme şartları ve istenilen belgeler ile yeterlik değerlendirmesinde uygulanacak kriterler: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4.1.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 İsteklilerin ihaleye katılabilmeleri için aşağıda sayılan belgeler ve yeterlik kriterleri ile fiyat dışı unsurlara ilişkin bilgileri e-teklifleri kapsamında beyan etmeleri gerekmektedir.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4.1.2.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 Teklif vermeye yetkili olduğunu gösteren bilgiler;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4.1.3.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 Şekli ve içeriği İdari Şartnamede belirlenen teklif mektubu.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4.1.5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 İhale konusu alımın tamamı veya bir kısmı alt yüklenicilere yaptırılamaz.</w:t>
      </w:r>
    </w:p>
    <w:p w:rsidR="00BF7ADA" w:rsidRPr="00366C00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9072"/>
      </w:tblGrid>
      <w:tr w:rsidR="00366C00" w:rsidRPr="00366C00" w:rsidTr="007902AB">
        <w:trPr>
          <w:tblCellSpacing w:w="15" w:type="dxa"/>
        </w:trPr>
        <w:tc>
          <w:tcPr>
            <w:tcW w:w="10960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4.3. Mesleki ve teknik yeterliğe ilişkin belgeler ve bu belgelerin taşıması gereken kriterler: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10960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4.3.1. Yetkili satıcılığı veya imalatçılığı gösteren belgelere ilişkin bilgiler: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10960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b) Yetkili satıcı veya Üretici olduğunu, yetkili temsilci olduğunu gösteren belge veya belgelere ilişkin bilgiler,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br/>
              <w:t>İsteklilerin yukarıda sayılan bilgilerden, kendi durumuna uygun bilgi veya bilgileri belirten isteklilerin yeterlik bilgileri tablosu uygun kabul edilir. İsteklinin imalatçı olduğu aşağıdaki belgelerdeki bilgiler ile tevsik edilir.</w:t>
            </w:r>
          </w:p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a) İstekli üretici olduğunu gösteren belge veya belgeler,</w:t>
            </w:r>
          </w:p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b) İstekli yetkili satıcı veya yetkili temsilci ise yetkili satıcı ya da yetkili temsilci olduğunu gösteren belge veya belgeler,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10960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66C00" w:rsidRPr="00366C00" w:rsidTr="007902AB">
        <w:trPr>
          <w:tblCellSpacing w:w="15" w:type="dxa"/>
        </w:trPr>
        <w:tc>
          <w:tcPr>
            <w:tcW w:w="10960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4.3.2.1. Standarda ilişkin belgelere ait bilgiler: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10960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TSE veya Benzeri belgeler</w:t>
            </w:r>
          </w:p>
        </w:tc>
      </w:tr>
    </w:tbl>
    <w:p w:rsidR="000D3C93" w:rsidRDefault="00BF7ADA" w:rsidP="000D3C93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</w:pP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5.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 Ekonomik açıdan en avantajlı teklif sadece fiyat esasına göre belirlenecektir.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6.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 İhaleye sadece yerli istekliler katılabilecektir.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7.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 İhale </w:t>
      </w:r>
      <w:r w:rsidR="00EC2711"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dokümanı Yukarı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belirtilen Elektronik adreslerde bedelsiz olarak görülebilir. 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8.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 </w:t>
      </w:r>
      <w:r w:rsidR="00EC2711"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Teklif dosyalarım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kapalı zarf </w:t>
      </w:r>
      <w:r w:rsidR="00EC2711"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içerisinde ihale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tarih ve saatine kadar ilgili kuruma teslim edilecektir.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9.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 İstekliler tekliflerini, her bir iş kaleminin miktarı ile bu iş kalemleri için teklif edilen birim fiyatların çarpımı sonucu bulunan toplam bedel üzerinden KDV </w:t>
      </w:r>
      <w:r w:rsidR="00EC2711"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dâhil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teklif birim fiyat şeklinde verilecektir. İhale 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lastRenderedPageBreak/>
        <w:t>sonucunda, üzerine ihale yapılan istekli ile birim fiyat sözleşme imzalanacaktır.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10.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 Bu ihalede, işin tamamı için teklif </w:t>
      </w:r>
      <w:r w:rsidR="00EC2711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verilecektir.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13.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 Verilen tekliflerin geçerlilik süresi, ihale tarihinden itibaren </w:t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30 (Otuz)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 takvim günüdür.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14.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Konsorsiyum</w:t>
      </w:r>
      <w:r w:rsidR="000D3C93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olarak ihaleye teklif verilemez.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15. Diğer hususlar:</w:t>
      </w:r>
    </w:p>
    <w:p w:rsidR="000D3C93" w:rsidRPr="000D3C93" w:rsidRDefault="000D3C93" w:rsidP="000D3C9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D3C93">
        <w:rPr>
          <w:rFonts w:ascii="Times New Roman" w:eastAsia="Times New Roman" w:hAnsi="Times New Roman" w:cs="Times New Roman"/>
          <w:lang w:eastAsia="tr-TR"/>
        </w:rPr>
        <w:t xml:space="preserve"> İhale,  açıklama istenmeksizin ekonomik açıdan en avantajlı teklif üzerinde bırakılacaktır.</w:t>
      </w:r>
    </w:p>
    <w:p w:rsidR="00BF7ADA" w:rsidRPr="00366C00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sectPr w:rsidR="00BF7ADA" w:rsidRPr="00366C00" w:rsidSect="00366C0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92"/>
    <w:rsid w:val="000D3C93"/>
    <w:rsid w:val="001832EB"/>
    <w:rsid w:val="002C72F6"/>
    <w:rsid w:val="00335B6A"/>
    <w:rsid w:val="00357082"/>
    <w:rsid w:val="00366C00"/>
    <w:rsid w:val="0041083B"/>
    <w:rsid w:val="00BF7ADA"/>
    <w:rsid w:val="00E55BEA"/>
    <w:rsid w:val="00EA7B92"/>
    <w:rsid w:val="00EC2711"/>
    <w:rsid w:val="00F4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5765"/>
  <w15:chartTrackingRefBased/>
  <w15:docId w15:val="{7FB93002-38EB-45FD-A0BC-D17A9DBB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2E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77341E-74AD-42B3-B02B-FCF648011EDC}"/>
</file>

<file path=customXml/itemProps2.xml><?xml version="1.0" encoding="utf-8"?>
<ds:datastoreItem xmlns:ds="http://schemas.openxmlformats.org/officeDocument/2006/customXml" ds:itemID="{8E0B7BDA-8C51-48BC-B155-F64B14985244}"/>
</file>

<file path=customXml/itemProps3.xml><?xml version="1.0" encoding="utf-8"?>
<ds:datastoreItem xmlns:ds="http://schemas.openxmlformats.org/officeDocument/2006/customXml" ds:itemID="{4C12C073-C3D9-4E50-BF61-DF4C4B455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Ergül ERDOĞAN</dc:creator>
  <cp:keywords/>
  <dc:description/>
  <cp:lastModifiedBy>Ergül ERDOĞAN</cp:lastModifiedBy>
  <cp:revision>2</cp:revision>
  <dcterms:created xsi:type="dcterms:W3CDTF">2022-09-13T06:58:00Z</dcterms:created>
  <dcterms:modified xsi:type="dcterms:W3CDTF">2022-09-13T06:58:00Z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