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09E" w:rsidRDefault="00CB609E" w:rsidP="00CB609E">
      <w:pPr>
        <w:jc w:val="center"/>
        <w:rPr>
          <w:rFonts w:ascii="Times New Roman" w:hAnsi="Times New Roman" w:cs="Times New Roman"/>
          <w:sz w:val="24"/>
          <w:szCs w:val="24"/>
        </w:rPr>
      </w:pPr>
    </w:p>
    <w:p w:rsidR="00CB609E" w:rsidRDefault="00CB609E" w:rsidP="00CB609E">
      <w:pPr>
        <w:jc w:val="center"/>
        <w:rPr>
          <w:rFonts w:ascii="Times New Roman" w:hAnsi="Times New Roman" w:cs="Times New Roman"/>
          <w:sz w:val="24"/>
          <w:szCs w:val="24"/>
        </w:rPr>
      </w:pPr>
    </w:p>
    <w:p w:rsidR="00C86678" w:rsidRDefault="00C86678" w:rsidP="00CB609E">
      <w:pPr>
        <w:jc w:val="center"/>
        <w:rPr>
          <w:rFonts w:ascii="Times New Roman" w:hAnsi="Times New Roman" w:cs="Times New Roman"/>
          <w:sz w:val="24"/>
          <w:szCs w:val="24"/>
        </w:rPr>
      </w:pPr>
    </w:p>
    <w:p w:rsidR="00C86678" w:rsidRDefault="00C86678" w:rsidP="00CB609E">
      <w:pPr>
        <w:jc w:val="center"/>
        <w:rPr>
          <w:rFonts w:ascii="Times New Roman" w:hAnsi="Times New Roman" w:cs="Times New Roman"/>
          <w:sz w:val="24"/>
          <w:szCs w:val="24"/>
        </w:rPr>
      </w:pPr>
    </w:p>
    <w:p w:rsidR="00CB609E" w:rsidRPr="005D6BF2" w:rsidRDefault="00CB609E" w:rsidP="00CB609E">
      <w:pPr>
        <w:jc w:val="center"/>
        <w:rPr>
          <w:rFonts w:ascii="Times New Roman" w:hAnsi="Times New Roman" w:cs="Times New Roman"/>
          <w:sz w:val="24"/>
          <w:szCs w:val="24"/>
        </w:rPr>
      </w:pPr>
      <w:r w:rsidRPr="005D6BF2">
        <w:rPr>
          <w:rFonts w:ascii="Times New Roman" w:hAnsi="Times New Roman" w:cs="Times New Roman"/>
          <w:sz w:val="24"/>
          <w:szCs w:val="24"/>
        </w:rPr>
        <w:t>TOKAT İL TARIM VE ORMAN MÜDÜRLÜĞÜNE</w:t>
      </w:r>
    </w:p>
    <w:p w:rsidR="00CB609E" w:rsidRDefault="00CB609E" w:rsidP="00CB609E">
      <w:pPr>
        <w:jc w:val="center"/>
        <w:rPr>
          <w:rFonts w:ascii="Times New Roman" w:hAnsi="Times New Roman" w:cs="Times New Roman"/>
          <w:sz w:val="24"/>
          <w:szCs w:val="24"/>
        </w:rPr>
      </w:pPr>
    </w:p>
    <w:p w:rsidR="00CB609E" w:rsidRDefault="00CB609E" w:rsidP="00CB609E">
      <w:pPr>
        <w:pStyle w:val="Default"/>
        <w:ind w:firstLine="708"/>
        <w:jc w:val="both"/>
      </w:pPr>
      <w:r w:rsidRPr="005D6BF2">
        <w:t>Kırsal Kalkınma Destekleri Kapsamında Kırsal Ekonomik Altyapı Yatırımlarının Desteklenmesi Hakkında Tebliğ (Tebliğ No: 2020/25) hükümleri çe</w:t>
      </w:r>
      <w:r>
        <w:t xml:space="preserve">rçevesinde başvuruda bulundum. Hibe sözleşmesi için istenen belgeler ekte dosya halinde sunulmuştur. </w:t>
      </w:r>
    </w:p>
    <w:p w:rsidR="00CB609E" w:rsidRPr="005D6BF2" w:rsidRDefault="00CB609E" w:rsidP="00CB609E">
      <w:pPr>
        <w:pStyle w:val="Default"/>
        <w:ind w:firstLine="708"/>
        <w:jc w:val="both"/>
      </w:pPr>
      <w:r>
        <w:t xml:space="preserve">Gereğini arz ederim. … / </w:t>
      </w:r>
      <w:r w:rsidR="009E1BFE">
        <w:t>…</w:t>
      </w:r>
      <w:r>
        <w:t xml:space="preserve"> / 2022</w:t>
      </w:r>
      <w:r w:rsidRPr="005D6BF2">
        <w:t xml:space="preserve"> </w:t>
      </w:r>
    </w:p>
    <w:p w:rsidR="00CB609E" w:rsidRPr="005D6BF2" w:rsidRDefault="00CB609E" w:rsidP="00CB609E">
      <w:pPr>
        <w:pStyle w:val="Default"/>
      </w:pPr>
    </w:p>
    <w:p w:rsidR="00CB609E" w:rsidRPr="005D6BF2" w:rsidRDefault="00CB609E" w:rsidP="00CB609E">
      <w:pPr>
        <w:pStyle w:val="Default"/>
      </w:pPr>
    </w:p>
    <w:p w:rsidR="00CB609E" w:rsidRPr="005D6BF2" w:rsidRDefault="00CB609E" w:rsidP="00CB609E">
      <w:pPr>
        <w:pStyle w:val="Default"/>
      </w:pPr>
    </w:p>
    <w:p w:rsidR="00CB609E" w:rsidRPr="005D6BF2" w:rsidRDefault="00CB609E" w:rsidP="00CB609E">
      <w:pPr>
        <w:pStyle w:val="Default"/>
      </w:pPr>
    </w:p>
    <w:p w:rsidR="00CB609E" w:rsidRPr="005D6BF2" w:rsidRDefault="00CB609E" w:rsidP="00CB609E">
      <w:pPr>
        <w:pStyle w:val="Default"/>
      </w:pPr>
    </w:p>
    <w:p w:rsidR="00CB609E" w:rsidRPr="005D6BF2" w:rsidRDefault="00CB609E" w:rsidP="00CB609E">
      <w:pPr>
        <w:pStyle w:val="Default"/>
        <w:jc w:val="right"/>
      </w:pPr>
    </w:p>
    <w:p w:rsidR="00CB609E" w:rsidRPr="005D6BF2" w:rsidRDefault="00CB609E" w:rsidP="00CB609E">
      <w:pPr>
        <w:pStyle w:val="Default"/>
        <w:ind w:left="6372"/>
        <w:jc w:val="center"/>
      </w:pPr>
      <w:r w:rsidRPr="005D6BF2">
        <w:t>YATIRIMCI</w:t>
      </w:r>
    </w:p>
    <w:p w:rsidR="00CB609E" w:rsidRPr="005D6BF2" w:rsidRDefault="00CB609E" w:rsidP="00CB609E">
      <w:pPr>
        <w:pStyle w:val="Default"/>
        <w:ind w:left="6372"/>
        <w:jc w:val="center"/>
      </w:pPr>
      <w:r w:rsidRPr="005D6BF2">
        <w:t>(Adı-Soyadı)</w:t>
      </w:r>
    </w:p>
    <w:p w:rsidR="00CB609E" w:rsidRPr="005D6BF2" w:rsidRDefault="00CB609E" w:rsidP="00CB609E">
      <w:pPr>
        <w:pStyle w:val="Default"/>
        <w:ind w:left="6372"/>
        <w:jc w:val="center"/>
      </w:pPr>
      <w:r w:rsidRPr="005D6BF2">
        <w:t>(İmza)</w:t>
      </w:r>
    </w:p>
    <w:p w:rsidR="00CB609E" w:rsidRPr="005D6BF2" w:rsidRDefault="00CB609E" w:rsidP="00CB609E">
      <w:pPr>
        <w:pStyle w:val="Default"/>
        <w:jc w:val="center"/>
      </w:pPr>
    </w:p>
    <w:p w:rsidR="00CB609E" w:rsidRDefault="00CB609E" w:rsidP="00CB609E">
      <w:pPr>
        <w:rPr>
          <w:rFonts w:ascii="Times New Roman" w:hAnsi="Times New Roman" w:cs="Times New Roman"/>
          <w:sz w:val="24"/>
          <w:szCs w:val="24"/>
        </w:rPr>
      </w:pPr>
    </w:p>
    <w:p w:rsidR="00CB609E" w:rsidRDefault="00CB609E" w:rsidP="00CB609E">
      <w:pPr>
        <w:rPr>
          <w:rFonts w:ascii="Times New Roman" w:hAnsi="Times New Roman" w:cs="Times New Roman"/>
          <w:sz w:val="24"/>
          <w:szCs w:val="24"/>
        </w:rPr>
      </w:pPr>
      <w:r>
        <w:rPr>
          <w:rFonts w:ascii="Times New Roman" w:hAnsi="Times New Roman" w:cs="Times New Roman"/>
          <w:sz w:val="24"/>
          <w:szCs w:val="24"/>
        </w:rPr>
        <w:t>T.C. No:</w:t>
      </w:r>
    </w:p>
    <w:p w:rsidR="00CB609E" w:rsidRDefault="00CB609E" w:rsidP="00CB609E">
      <w:pPr>
        <w:rPr>
          <w:rFonts w:ascii="Times New Roman" w:hAnsi="Times New Roman" w:cs="Times New Roman"/>
          <w:sz w:val="24"/>
          <w:szCs w:val="24"/>
        </w:rPr>
      </w:pPr>
    </w:p>
    <w:p w:rsidR="00CB609E" w:rsidRDefault="00CB609E" w:rsidP="00CB609E">
      <w:pPr>
        <w:rPr>
          <w:rFonts w:ascii="Times New Roman" w:hAnsi="Times New Roman" w:cs="Times New Roman"/>
          <w:sz w:val="24"/>
          <w:szCs w:val="24"/>
        </w:rPr>
      </w:pPr>
      <w:r>
        <w:rPr>
          <w:rFonts w:ascii="Times New Roman" w:hAnsi="Times New Roman" w:cs="Times New Roman"/>
          <w:sz w:val="24"/>
          <w:szCs w:val="24"/>
        </w:rPr>
        <w:t>Adres:</w:t>
      </w:r>
    </w:p>
    <w:p w:rsidR="00CB609E" w:rsidRDefault="00CB609E" w:rsidP="00CB609E">
      <w:pPr>
        <w:rPr>
          <w:rFonts w:ascii="Times New Roman" w:hAnsi="Times New Roman" w:cs="Times New Roman"/>
          <w:sz w:val="24"/>
          <w:szCs w:val="24"/>
        </w:rPr>
      </w:pPr>
    </w:p>
    <w:p w:rsidR="00CB609E" w:rsidRDefault="00CB609E" w:rsidP="00CB609E">
      <w:pPr>
        <w:rPr>
          <w:rFonts w:ascii="Times New Roman" w:hAnsi="Times New Roman" w:cs="Times New Roman"/>
          <w:sz w:val="24"/>
          <w:szCs w:val="24"/>
        </w:rPr>
      </w:pPr>
      <w:r>
        <w:rPr>
          <w:rFonts w:ascii="Times New Roman" w:hAnsi="Times New Roman" w:cs="Times New Roman"/>
          <w:sz w:val="24"/>
          <w:szCs w:val="24"/>
        </w:rPr>
        <w:t>Tel:</w:t>
      </w:r>
    </w:p>
    <w:p w:rsidR="00CB609E" w:rsidRDefault="00CB609E" w:rsidP="00CB609E">
      <w:pPr>
        <w:rPr>
          <w:rFonts w:ascii="Times New Roman" w:hAnsi="Times New Roman" w:cs="Times New Roman"/>
          <w:sz w:val="24"/>
          <w:szCs w:val="24"/>
        </w:rPr>
      </w:pPr>
    </w:p>
    <w:p w:rsidR="00CB609E" w:rsidRPr="005D6BF2" w:rsidRDefault="00CB609E" w:rsidP="00CB609E">
      <w:pPr>
        <w:rPr>
          <w:rFonts w:ascii="Times New Roman" w:hAnsi="Times New Roman" w:cs="Times New Roman"/>
          <w:sz w:val="24"/>
          <w:szCs w:val="24"/>
        </w:rPr>
      </w:pPr>
      <w:r>
        <w:rPr>
          <w:rFonts w:ascii="Times New Roman" w:hAnsi="Times New Roman" w:cs="Times New Roman"/>
          <w:sz w:val="24"/>
          <w:szCs w:val="24"/>
        </w:rPr>
        <w:t>EKİ: Dosya (1 Takım)</w:t>
      </w:r>
    </w:p>
    <w:p w:rsidR="00514F53" w:rsidRDefault="00514F53"/>
    <w:p w:rsidR="009E1BFE" w:rsidRDefault="009E1BFE"/>
    <w:p w:rsidR="009E1BFE" w:rsidRDefault="009E1BFE"/>
    <w:p w:rsidR="009E1BFE" w:rsidRDefault="009E1BFE"/>
    <w:p w:rsidR="009E1BFE" w:rsidRDefault="009E1BFE"/>
    <w:p w:rsidR="009E1BFE" w:rsidRDefault="009E1BFE"/>
    <w:p w:rsidR="009E1BFE" w:rsidRDefault="009E1BFE"/>
    <w:p w:rsidR="009E1BFE" w:rsidRDefault="009E1BFE"/>
    <w:p w:rsidR="009E1BFE" w:rsidRDefault="009E1BFE"/>
    <w:p w:rsidR="009E1BFE" w:rsidRDefault="009E1BFE"/>
    <w:p w:rsidR="009E1BFE" w:rsidRDefault="009E1BFE" w:rsidP="009E1BFE">
      <w:pPr>
        <w:pStyle w:val="Default"/>
        <w:jc w:val="center"/>
        <w:rPr>
          <w:b/>
          <w:bCs/>
        </w:rPr>
      </w:pPr>
    </w:p>
    <w:p w:rsidR="00C86678" w:rsidRDefault="00C86678" w:rsidP="009E1BFE">
      <w:pPr>
        <w:pStyle w:val="Default"/>
        <w:jc w:val="center"/>
        <w:rPr>
          <w:b/>
          <w:bCs/>
        </w:rPr>
      </w:pPr>
    </w:p>
    <w:p w:rsidR="00C86678" w:rsidRDefault="00C86678" w:rsidP="009E1BFE">
      <w:pPr>
        <w:pStyle w:val="Default"/>
        <w:jc w:val="center"/>
        <w:rPr>
          <w:b/>
          <w:bCs/>
        </w:rPr>
      </w:pPr>
    </w:p>
    <w:p w:rsidR="00C86678" w:rsidRDefault="00C86678" w:rsidP="009E1BFE">
      <w:pPr>
        <w:pStyle w:val="Default"/>
        <w:jc w:val="center"/>
        <w:rPr>
          <w:b/>
          <w:bCs/>
        </w:rPr>
      </w:pPr>
    </w:p>
    <w:p w:rsidR="009E1BFE" w:rsidRPr="005311B6" w:rsidRDefault="009E1BFE" w:rsidP="009E1BFE">
      <w:pPr>
        <w:pStyle w:val="Default"/>
        <w:jc w:val="center"/>
        <w:rPr>
          <w:b/>
          <w:bCs/>
        </w:rPr>
      </w:pPr>
      <w:r w:rsidRPr="005311B6">
        <w:rPr>
          <w:b/>
          <w:bCs/>
        </w:rPr>
        <w:t>TAAHHÜTNAME (1)</w:t>
      </w:r>
    </w:p>
    <w:p w:rsidR="009E1BFE" w:rsidRPr="005311B6" w:rsidRDefault="009E1BFE" w:rsidP="009E1BFE">
      <w:pPr>
        <w:pStyle w:val="Default"/>
        <w:jc w:val="center"/>
        <w:rPr>
          <w:b/>
          <w:bCs/>
        </w:rPr>
      </w:pPr>
    </w:p>
    <w:p w:rsidR="009E1BFE" w:rsidRPr="005311B6" w:rsidRDefault="009E1BFE" w:rsidP="009E1BFE">
      <w:pPr>
        <w:pStyle w:val="Default"/>
        <w:rPr>
          <w:b/>
          <w:bCs/>
        </w:rPr>
      </w:pPr>
    </w:p>
    <w:p w:rsidR="009E1BFE" w:rsidRPr="005311B6" w:rsidRDefault="009E1BFE" w:rsidP="009E1BFE">
      <w:pPr>
        <w:pStyle w:val="Default"/>
        <w:jc w:val="center"/>
      </w:pPr>
    </w:p>
    <w:p w:rsidR="009E1BFE" w:rsidRPr="005311B6" w:rsidRDefault="009E1BFE" w:rsidP="009E1BFE">
      <w:pPr>
        <w:pStyle w:val="Default"/>
        <w:jc w:val="both"/>
      </w:pPr>
      <w:r w:rsidRPr="005311B6">
        <w:t>Kırsal Kalkınma Destekleri Kapsamında Kırsal Ekonomik Altyapı Yatırımlarının Desteklenmesi Hakkında Tebliğ (Tebliğ No: 2020/25) hükümleri çerçevesinde başvuruda bulunduğum …............................................ nolu proje için 2020/25 No.lu Tebliğ kapsamında verilecek destek dışında, faiz niteliğindeki destekler hariç, hiçbir kamu kurum ve kuruluşun desteklerinden yararlanmayacağımı, aksi taktirde hibe desteğinden vazgeçeceğimi ve hiçbir hak talebinde bulunmayacağımı</w:t>
      </w:r>
      <w:r>
        <w:t xml:space="preserve"> taahhüt ederim.</w:t>
      </w:r>
      <w:r w:rsidRPr="005311B6">
        <w:t xml:space="preserve"> …</w:t>
      </w:r>
      <w:r>
        <w:t xml:space="preserve"> </w:t>
      </w:r>
      <w:r w:rsidRPr="005311B6">
        <w:t>/</w:t>
      </w:r>
      <w:r>
        <w:t xml:space="preserve"> … </w:t>
      </w:r>
      <w:r w:rsidRPr="005311B6">
        <w:t>/</w:t>
      </w:r>
      <w:r>
        <w:t xml:space="preserve"> </w:t>
      </w:r>
      <w:r w:rsidRPr="005311B6">
        <w:t>20</w:t>
      </w:r>
      <w:r>
        <w:t>22</w:t>
      </w:r>
    </w:p>
    <w:p w:rsidR="009E1BFE" w:rsidRPr="005311B6" w:rsidRDefault="009E1BFE" w:rsidP="009E1BFE">
      <w:pPr>
        <w:pStyle w:val="Default"/>
      </w:pPr>
    </w:p>
    <w:p w:rsidR="009E1BFE" w:rsidRPr="005311B6" w:rsidRDefault="009E1BFE" w:rsidP="009E1BFE">
      <w:pPr>
        <w:pStyle w:val="Default"/>
      </w:pPr>
    </w:p>
    <w:p w:rsidR="009E1BFE" w:rsidRPr="005311B6" w:rsidRDefault="009E1BFE" w:rsidP="009E1BFE">
      <w:pPr>
        <w:pStyle w:val="Default"/>
      </w:pPr>
    </w:p>
    <w:p w:rsidR="009E1BFE" w:rsidRPr="005311B6" w:rsidRDefault="009E1BFE" w:rsidP="009E1BFE">
      <w:pPr>
        <w:pStyle w:val="Default"/>
      </w:pPr>
    </w:p>
    <w:p w:rsidR="009E1BFE" w:rsidRPr="005311B6" w:rsidRDefault="009E1BFE" w:rsidP="009E1BFE">
      <w:pPr>
        <w:pStyle w:val="Default"/>
      </w:pPr>
    </w:p>
    <w:p w:rsidR="009E1BFE" w:rsidRPr="005311B6" w:rsidRDefault="009E1BFE" w:rsidP="009E1BFE">
      <w:pPr>
        <w:pStyle w:val="Default"/>
        <w:jc w:val="right"/>
      </w:pPr>
    </w:p>
    <w:p w:rsidR="009E1BFE" w:rsidRPr="005311B6" w:rsidRDefault="009E1BFE" w:rsidP="009E1BFE">
      <w:pPr>
        <w:pStyle w:val="Default"/>
        <w:ind w:left="5664"/>
        <w:jc w:val="center"/>
      </w:pPr>
      <w:r w:rsidRPr="005311B6">
        <w:t>YATIRIMCI</w:t>
      </w:r>
    </w:p>
    <w:p w:rsidR="009E1BFE" w:rsidRPr="005311B6" w:rsidRDefault="009E1BFE" w:rsidP="009E1BFE">
      <w:pPr>
        <w:pStyle w:val="Default"/>
        <w:ind w:left="5664"/>
        <w:jc w:val="center"/>
      </w:pPr>
      <w:r w:rsidRPr="005311B6">
        <w:t>(Adı-Soyadı)</w:t>
      </w:r>
    </w:p>
    <w:p w:rsidR="009E1BFE" w:rsidRPr="005311B6" w:rsidRDefault="009E1BFE" w:rsidP="009E1BFE">
      <w:pPr>
        <w:pStyle w:val="Default"/>
        <w:ind w:left="5664"/>
        <w:jc w:val="center"/>
      </w:pPr>
      <w:r w:rsidRPr="005311B6">
        <w:t>(İmza)</w:t>
      </w:r>
    </w:p>
    <w:p w:rsidR="009E1BFE" w:rsidRDefault="009E1BFE"/>
    <w:p w:rsidR="009E1BFE" w:rsidRDefault="009E1BFE"/>
    <w:p w:rsidR="009E1BFE" w:rsidRDefault="009E1BFE"/>
    <w:p w:rsidR="009E1BFE" w:rsidRDefault="009E1BFE"/>
    <w:p w:rsidR="009E1BFE" w:rsidRDefault="009E1BFE"/>
    <w:p w:rsidR="009E1BFE" w:rsidRDefault="009E1BFE"/>
    <w:p w:rsidR="009E1BFE" w:rsidRDefault="009E1BFE"/>
    <w:p w:rsidR="009E1BFE" w:rsidRDefault="009E1BFE"/>
    <w:p w:rsidR="009E1BFE" w:rsidRDefault="009E1BFE"/>
    <w:p w:rsidR="009E1BFE" w:rsidRDefault="009E1BFE"/>
    <w:p w:rsidR="009E1BFE" w:rsidRPr="009E1BFE" w:rsidRDefault="009E1BFE" w:rsidP="009E1BFE"/>
    <w:p w:rsidR="009E1BFE" w:rsidRPr="009E1BFE" w:rsidRDefault="009E1BFE" w:rsidP="009E1BFE"/>
    <w:p w:rsidR="009E1BFE" w:rsidRPr="009E1BFE" w:rsidRDefault="009E1BFE" w:rsidP="009E1BFE"/>
    <w:p w:rsidR="009E1BFE" w:rsidRPr="009E1BFE" w:rsidRDefault="009E1BFE" w:rsidP="009E1BFE"/>
    <w:p w:rsidR="009E1BFE" w:rsidRPr="009E1BFE" w:rsidRDefault="009E1BFE" w:rsidP="009E1BFE"/>
    <w:p w:rsidR="009E1BFE" w:rsidRDefault="009E1BFE" w:rsidP="009E1BFE"/>
    <w:p w:rsidR="009E1BFE" w:rsidRDefault="009E1BFE" w:rsidP="009E1BFE"/>
    <w:p w:rsidR="009E1BFE" w:rsidRDefault="009E1BFE" w:rsidP="009E1BFE"/>
    <w:p w:rsidR="009E1BFE" w:rsidRDefault="009E1BFE" w:rsidP="009E1BFE"/>
    <w:p w:rsidR="009E1BFE" w:rsidRPr="00980906" w:rsidRDefault="009E1BFE" w:rsidP="009E1BFE">
      <w:pPr>
        <w:pStyle w:val="Default"/>
        <w:jc w:val="center"/>
      </w:pPr>
      <w:r w:rsidRPr="00980906">
        <w:rPr>
          <w:b/>
          <w:bCs/>
        </w:rPr>
        <w:t>GENEL TAAHHÜTNAME</w:t>
      </w:r>
    </w:p>
    <w:p w:rsidR="009E1BFE" w:rsidRDefault="009E1BFE" w:rsidP="009E1BFE">
      <w:pPr>
        <w:pStyle w:val="Default"/>
        <w:jc w:val="center"/>
        <w:rPr>
          <w:b/>
          <w:bCs/>
        </w:rPr>
      </w:pPr>
      <w:r>
        <w:rPr>
          <w:b/>
          <w:bCs/>
        </w:rPr>
        <w:t>TAAHHÜTNAME - (5)</w:t>
      </w:r>
    </w:p>
    <w:p w:rsidR="009E1BFE" w:rsidRDefault="009E1BFE" w:rsidP="009E1BFE">
      <w:pPr>
        <w:pStyle w:val="Default"/>
        <w:jc w:val="center"/>
        <w:rPr>
          <w:b/>
          <w:bCs/>
        </w:rPr>
      </w:pPr>
    </w:p>
    <w:p w:rsidR="009E1BFE" w:rsidRPr="00980906" w:rsidRDefault="009E1BFE" w:rsidP="009E1BFE">
      <w:pPr>
        <w:pStyle w:val="Default"/>
        <w:jc w:val="center"/>
      </w:pPr>
    </w:p>
    <w:p w:rsidR="009E1BFE" w:rsidRDefault="009E1BFE" w:rsidP="009E1BFE">
      <w:pPr>
        <w:pStyle w:val="Default"/>
        <w:jc w:val="center"/>
        <w:rPr>
          <w:b/>
          <w:bCs/>
        </w:rPr>
      </w:pPr>
      <w:r w:rsidRPr="00980906">
        <w:rPr>
          <w:b/>
          <w:bCs/>
        </w:rPr>
        <w:t>TARIM VE ORMAN BAKANLIĞINA</w:t>
      </w:r>
    </w:p>
    <w:p w:rsidR="009E1BFE" w:rsidRPr="00980906" w:rsidRDefault="009E1BFE" w:rsidP="009E1BFE">
      <w:pPr>
        <w:pStyle w:val="Default"/>
        <w:jc w:val="center"/>
      </w:pPr>
    </w:p>
    <w:p w:rsidR="009E1BFE" w:rsidRPr="00980906" w:rsidRDefault="009E1BFE" w:rsidP="009E1BFE">
      <w:pPr>
        <w:pStyle w:val="Default"/>
        <w:ind w:firstLine="708"/>
        <w:jc w:val="both"/>
      </w:pPr>
      <w:r w:rsidRPr="00980906">
        <w:t xml:space="preserve">Kırsal Kalkınma Destekleri Kapsamında Kırsal Ekonomik Altyapı Yatırımlarının Desteklenmesi Hakkında Tebliğ (Tebliğ No: 2020/25), </w:t>
      </w:r>
      <w:r>
        <w:t>…………</w:t>
      </w:r>
      <w:r w:rsidRPr="00980906">
        <w:t>……………………………………</w:t>
      </w:r>
      <w:r>
        <w:t>………………………….</w:t>
      </w:r>
      <w:r w:rsidRPr="00980906">
        <w:t xml:space="preserve"> (Yatırım adı) yatırımımda, Bakanlığınızca yayınlanmış olan 2020/25 No.lu Tebliğde ve eki uygulama rehberi ile satın alma rehberinde yer alan tüm başvuru şartlarına uyacağımı, verdiğim</w:t>
      </w:r>
      <w:r>
        <w:t xml:space="preserve"> </w:t>
      </w:r>
      <w:r w:rsidRPr="00980906">
        <w:t>bilgilerin tamamının doğru olduğunu ve tüm taahhütlerimi</w:t>
      </w:r>
      <w:r>
        <w:t xml:space="preserve"> </w:t>
      </w:r>
      <w:r w:rsidRPr="00980906">
        <w:t>yerine getireceğimi, sunmuş olduğum başvurunun il proje yürütme birimince kontrolü esnasında eksik belge bulunması durumunda hiçbir hak iddia etmeyeceğimi</w:t>
      </w:r>
      <w:r>
        <w:t xml:space="preserve"> taahhüt ederim.</w:t>
      </w:r>
    </w:p>
    <w:p w:rsidR="009E1BFE" w:rsidRPr="00980906" w:rsidRDefault="009E1BFE" w:rsidP="009E1BFE">
      <w:pPr>
        <w:pStyle w:val="Default"/>
        <w:jc w:val="both"/>
      </w:pPr>
      <w:r w:rsidRPr="00980906">
        <w:t>Belirttiğim</w:t>
      </w:r>
      <w:r>
        <w:t xml:space="preserve"> </w:t>
      </w:r>
      <w:r w:rsidRPr="00980906">
        <w:t xml:space="preserve">hususların doğru olduğunu beyan eder, aksinin ortaya çıkması durumunda; her türlü ihtilaf konularında T.C. </w:t>
      </w:r>
      <w:r>
        <w:t>Tokat</w:t>
      </w:r>
      <w:r w:rsidRPr="00980906">
        <w:t xml:space="preserve"> Mahkemelerinin yetkili olduğunu, ödeme talebinde bulunmayacağımı/bulunmayacağımızı, tarafıma/tarafımıza hiçbir ödemenin yapılmamasını, tarafıma/tarafımıza ödeme yapılmış olsa bile ödenmiş olan destek miktarının gecikme zammı ile birlikte geri alınması da dahil bütün hukuki ve cezai sorumlulukları kabul edeceğimi/edeceğimizi, kurumun alacaklarının tahsilinde 6183 sayılı Amme Alacaklarının Tahsil Usulü Hakkında Kanun, Hukuk Muhakemeleri Kanunu, Borçlar Kanunu, Türk Ticaret Kanunu ve ilgili mevzuat hükümlerine göre işlem yapılacağını kabul ederim. … /…</w:t>
      </w:r>
      <w:r>
        <w:t xml:space="preserve"> / 2022</w:t>
      </w:r>
      <w:r w:rsidRPr="00980906">
        <w:t xml:space="preserve"> </w:t>
      </w:r>
    </w:p>
    <w:p w:rsidR="009E1BFE" w:rsidRDefault="009E1BFE" w:rsidP="009E1BFE">
      <w:pPr>
        <w:pStyle w:val="Default"/>
        <w:jc w:val="both"/>
        <w:rPr>
          <w:b/>
          <w:bCs/>
        </w:rPr>
      </w:pPr>
    </w:p>
    <w:p w:rsidR="009E1BFE" w:rsidRDefault="009E1BFE" w:rsidP="009E1BFE">
      <w:pPr>
        <w:pStyle w:val="Default"/>
        <w:jc w:val="both"/>
        <w:rPr>
          <w:b/>
          <w:bCs/>
        </w:rPr>
      </w:pPr>
    </w:p>
    <w:p w:rsidR="009E1BFE" w:rsidRPr="00980906" w:rsidRDefault="009E1BFE" w:rsidP="00FF1CB5">
      <w:pPr>
        <w:pStyle w:val="Default"/>
        <w:spacing w:after="240"/>
        <w:jc w:val="both"/>
      </w:pPr>
      <w:r w:rsidRPr="00980906">
        <w:rPr>
          <w:b/>
          <w:bCs/>
        </w:rPr>
        <w:t xml:space="preserve">Başvuru Sahibi </w:t>
      </w:r>
    </w:p>
    <w:p w:rsidR="009E1BFE" w:rsidRPr="00980906" w:rsidRDefault="009E1BFE" w:rsidP="00FF1CB5">
      <w:pPr>
        <w:pStyle w:val="Default"/>
        <w:spacing w:after="240"/>
        <w:jc w:val="both"/>
      </w:pPr>
      <w:r w:rsidRPr="00980906">
        <w:rPr>
          <w:b/>
          <w:bCs/>
        </w:rPr>
        <w:t xml:space="preserve">Adı Soyadı </w:t>
      </w:r>
      <w:r>
        <w:rPr>
          <w:b/>
          <w:bCs/>
        </w:rPr>
        <w:tab/>
      </w:r>
      <w:r w:rsidRPr="00980906">
        <w:rPr>
          <w:b/>
          <w:bCs/>
        </w:rPr>
        <w:t xml:space="preserve">: </w:t>
      </w:r>
    </w:p>
    <w:p w:rsidR="009E1BFE" w:rsidRPr="00980906" w:rsidRDefault="009E1BFE" w:rsidP="00FF1CB5">
      <w:pPr>
        <w:pStyle w:val="Default"/>
        <w:spacing w:after="240"/>
        <w:jc w:val="both"/>
      </w:pPr>
      <w:r w:rsidRPr="00980906">
        <w:rPr>
          <w:b/>
          <w:bCs/>
        </w:rPr>
        <w:t xml:space="preserve">Tarih </w:t>
      </w:r>
      <w:r>
        <w:rPr>
          <w:b/>
          <w:bCs/>
        </w:rPr>
        <w:tab/>
      </w:r>
      <w:r>
        <w:rPr>
          <w:b/>
          <w:bCs/>
        </w:rPr>
        <w:tab/>
      </w:r>
      <w:r w:rsidRPr="00980906">
        <w:rPr>
          <w:b/>
          <w:bCs/>
        </w:rPr>
        <w:t xml:space="preserve">: </w:t>
      </w:r>
    </w:p>
    <w:p w:rsidR="009E1BFE" w:rsidRPr="00980906" w:rsidRDefault="009E1BFE" w:rsidP="00FF1CB5">
      <w:pPr>
        <w:pStyle w:val="Default"/>
        <w:spacing w:after="240"/>
        <w:jc w:val="both"/>
      </w:pPr>
      <w:r w:rsidRPr="00980906">
        <w:rPr>
          <w:b/>
          <w:bCs/>
        </w:rPr>
        <w:t xml:space="preserve">İmza </w:t>
      </w:r>
      <w:r>
        <w:rPr>
          <w:b/>
          <w:bCs/>
        </w:rPr>
        <w:tab/>
      </w:r>
      <w:r>
        <w:rPr>
          <w:b/>
          <w:bCs/>
        </w:rPr>
        <w:tab/>
      </w:r>
      <w:r w:rsidRPr="00980906">
        <w:rPr>
          <w:b/>
          <w:bCs/>
        </w:rPr>
        <w:t xml:space="preserve">: </w:t>
      </w:r>
    </w:p>
    <w:p w:rsidR="00481A8F" w:rsidRDefault="00481A8F" w:rsidP="009E1BFE"/>
    <w:p w:rsidR="00481A8F" w:rsidRPr="00481A8F" w:rsidRDefault="00481A8F" w:rsidP="00481A8F"/>
    <w:p w:rsidR="00481A8F" w:rsidRPr="00481A8F" w:rsidRDefault="00481A8F" w:rsidP="00481A8F"/>
    <w:p w:rsidR="00481A8F" w:rsidRPr="00481A8F" w:rsidRDefault="00481A8F" w:rsidP="00481A8F"/>
    <w:p w:rsidR="00481A8F" w:rsidRPr="00481A8F" w:rsidRDefault="00481A8F" w:rsidP="00481A8F"/>
    <w:p w:rsidR="00481A8F" w:rsidRPr="00481A8F" w:rsidRDefault="00481A8F" w:rsidP="00481A8F"/>
    <w:p w:rsidR="00481A8F" w:rsidRPr="00481A8F" w:rsidRDefault="00481A8F" w:rsidP="00481A8F"/>
    <w:p w:rsidR="00481A8F" w:rsidRPr="00481A8F" w:rsidRDefault="00481A8F" w:rsidP="00481A8F"/>
    <w:p w:rsidR="00481A8F" w:rsidRDefault="00481A8F" w:rsidP="00481A8F"/>
    <w:p w:rsidR="009E1BFE" w:rsidRDefault="009E1BFE" w:rsidP="00481A8F"/>
    <w:p w:rsidR="00481A8F" w:rsidRDefault="00481A8F" w:rsidP="00481A8F"/>
    <w:p w:rsidR="00481A8F" w:rsidRDefault="00481A8F" w:rsidP="00481A8F"/>
    <w:p w:rsidR="003D12D1" w:rsidRDefault="003D12D1" w:rsidP="00481A8F">
      <w:pPr>
        <w:pStyle w:val="Default"/>
        <w:jc w:val="center"/>
        <w:rPr>
          <w:b/>
          <w:bCs/>
        </w:rPr>
      </w:pPr>
    </w:p>
    <w:p w:rsidR="00C86678" w:rsidRDefault="00C86678" w:rsidP="00481A8F">
      <w:pPr>
        <w:pStyle w:val="Default"/>
        <w:jc w:val="center"/>
        <w:rPr>
          <w:b/>
          <w:bCs/>
        </w:rPr>
      </w:pPr>
    </w:p>
    <w:p w:rsidR="00C86678" w:rsidRDefault="00C86678" w:rsidP="00481A8F">
      <w:pPr>
        <w:pStyle w:val="Default"/>
        <w:jc w:val="center"/>
        <w:rPr>
          <w:b/>
          <w:bCs/>
        </w:rPr>
      </w:pPr>
    </w:p>
    <w:p w:rsidR="00C86678" w:rsidRDefault="00C86678" w:rsidP="00481A8F">
      <w:pPr>
        <w:pStyle w:val="Default"/>
        <w:jc w:val="center"/>
        <w:rPr>
          <w:b/>
          <w:bCs/>
        </w:rPr>
      </w:pPr>
    </w:p>
    <w:p w:rsidR="00481A8F" w:rsidRPr="005311B6" w:rsidRDefault="00481A8F" w:rsidP="00481A8F">
      <w:pPr>
        <w:pStyle w:val="Default"/>
        <w:jc w:val="center"/>
        <w:rPr>
          <w:b/>
          <w:bCs/>
        </w:rPr>
      </w:pPr>
      <w:r w:rsidRPr="005311B6">
        <w:rPr>
          <w:b/>
          <w:bCs/>
        </w:rPr>
        <w:t xml:space="preserve">TAAHHÜTNAME </w:t>
      </w:r>
    </w:p>
    <w:p w:rsidR="00481A8F" w:rsidRPr="005311B6" w:rsidRDefault="00481A8F" w:rsidP="00481A8F">
      <w:pPr>
        <w:pStyle w:val="Default"/>
        <w:jc w:val="center"/>
        <w:rPr>
          <w:b/>
          <w:bCs/>
        </w:rPr>
      </w:pPr>
    </w:p>
    <w:p w:rsidR="00481A8F" w:rsidRPr="005311B6" w:rsidRDefault="00481A8F" w:rsidP="00481A8F">
      <w:pPr>
        <w:pStyle w:val="Default"/>
        <w:rPr>
          <w:b/>
          <w:bCs/>
        </w:rPr>
      </w:pPr>
    </w:p>
    <w:p w:rsidR="00481A8F" w:rsidRPr="005311B6" w:rsidRDefault="00481A8F" w:rsidP="00481A8F">
      <w:pPr>
        <w:pStyle w:val="Default"/>
        <w:jc w:val="center"/>
      </w:pPr>
    </w:p>
    <w:p w:rsidR="00481A8F" w:rsidRPr="005311B6" w:rsidRDefault="00481A8F" w:rsidP="00481A8F">
      <w:pPr>
        <w:pStyle w:val="Default"/>
        <w:jc w:val="both"/>
      </w:pPr>
      <w:r w:rsidRPr="005311B6">
        <w:t>Kırsal Kalkınma Destekleri Kapsamında Kırsal Ekonomik Altyapı Yatırımlarının Desteklenmesi Hakkında Tebliğ (Tebliğ No: 2020/25) hükümleri çerçevesinde başvuruda bulunduğum …...........</w:t>
      </w:r>
      <w:r>
        <w:t>.......................................</w:t>
      </w:r>
      <w:r w:rsidRPr="005311B6">
        <w:t xml:space="preserve"> no</w:t>
      </w:r>
      <w:r>
        <w:t xml:space="preserve">’ </w:t>
      </w:r>
      <w:r w:rsidRPr="005311B6">
        <w:t>lu proje için</w:t>
      </w:r>
      <w:r>
        <w:t xml:space="preserve"> satın almada oluşacak fiyat far</w:t>
      </w:r>
      <w:r w:rsidR="003D12D1">
        <w:t xml:space="preserve">kını karşılayacağımı </w:t>
      </w:r>
      <w:r w:rsidRPr="005311B6">
        <w:t>ve hiçbir hak talebinde bulunmayacağımı</w:t>
      </w:r>
      <w:r>
        <w:t xml:space="preserve"> taahhüt ederim.</w:t>
      </w:r>
      <w:r w:rsidRPr="005311B6">
        <w:t xml:space="preserve"> …</w:t>
      </w:r>
      <w:r>
        <w:t xml:space="preserve"> </w:t>
      </w:r>
      <w:r w:rsidRPr="005311B6">
        <w:t>/</w:t>
      </w:r>
      <w:r>
        <w:t xml:space="preserve"> … </w:t>
      </w:r>
      <w:r w:rsidRPr="005311B6">
        <w:t>/</w:t>
      </w:r>
      <w:r>
        <w:t xml:space="preserve"> </w:t>
      </w:r>
      <w:r w:rsidRPr="005311B6">
        <w:t>20</w:t>
      </w:r>
      <w:r>
        <w:t>22</w:t>
      </w:r>
    </w:p>
    <w:p w:rsidR="00481A8F" w:rsidRPr="005311B6" w:rsidRDefault="00481A8F" w:rsidP="00481A8F">
      <w:pPr>
        <w:pStyle w:val="Default"/>
      </w:pPr>
    </w:p>
    <w:p w:rsidR="00481A8F" w:rsidRPr="005311B6" w:rsidRDefault="00481A8F" w:rsidP="00481A8F">
      <w:pPr>
        <w:pStyle w:val="Default"/>
      </w:pPr>
    </w:p>
    <w:p w:rsidR="00481A8F" w:rsidRPr="005311B6" w:rsidRDefault="00481A8F" w:rsidP="00481A8F">
      <w:pPr>
        <w:pStyle w:val="Default"/>
      </w:pPr>
    </w:p>
    <w:p w:rsidR="00481A8F" w:rsidRPr="005311B6" w:rsidRDefault="00481A8F" w:rsidP="00481A8F">
      <w:pPr>
        <w:pStyle w:val="Default"/>
      </w:pPr>
    </w:p>
    <w:p w:rsidR="00481A8F" w:rsidRPr="005311B6" w:rsidRDefault="00481A8F" w:rsidP="00481A8F">
      <w:pPr>
        <w:pStyle w:val="Default"/>
      </w:pPr>
    </w:p>
    <w:p w:rsidR="00481A8F" w:rsidRPr="005311B6" w:rsidRDefault="00481A8F" w:rsidP="00481A8F">
      <w:pPr>
        <w:pStyle w:val="Default"/>
        <w:jc w:val="right"/>
      </w:pPr>
    </w:p>
    <w:p w:rsidR="00481A8F" w:rsidRPr="005311B6" w:rsidRDefault="00481A8F" w:rsidP="00481A8F">
      <w:pPr>
        <w:pStyle w:val="Default"/>
        <w:ind w:left="5664"/>
        <w:jc w:val="center"/>
      </w:pPr>
      <w:r w:rsidRPr="005311B6">
        <w:t>YATIRIMCI</w:t>
      </w:r>
    </w:p>
    <w:p w:rsidR="00481A8F" w:rsidRPr="005311B6" w:rsidRDefault="00481A8F" w:rsidP="00481A8F">
      <w:pPr>
        <w:pStyle w:val="Default"/>
        <w:ind w:left="5664"/>
        <w:jc w:val="center"/>
      </w:pPr>
      <w:r w:rsidRPr="005311B6">
        <w:t>(Adı-Soyadı)</w:t>
      </w:r>
    </w:p>
    <w:p w:rsidR="00481A8F" w:rsidRPr="005311B6" w:rsidRDefault="00481A8F" w:rsidP="00481A8F">
      <w:pPr>
        <w:pStyle w:val="Default"/>
        <w:ind w:left="5664"/>
        <w:jc w:val="center"/>
      </w:pPr>
      <w:r w:rsidRPr="005311B6">
        <w:t>(İmza)</w:t>
      </w:r>
    </w:p>
    <w:p w:rsidR="00030CE8" w:rsidRDefault="00030CE8" w:rsidP="00481A8F"/>
    <w:p w:rsidR="00030CE8" w:rsidRPr="00030CE8" w:rsidRDefault="00030CE8" w:rsidP="00030CE8"/>
    <w:p w:rsidR="00030CE8" w:rsidRPr="00030CE8" w:rsidRDefault="00030CE8" w:rsidP="00030CE8"/>
    <w:p w:rsidR="00030CE8" w:rsidRPr="00030CE8" w:rsidRDefault="00030CE8" w:rsidP="00030CE8"/>
    <w:p w:rsidR="00030CE8" w:rsidRPr="00030CE8" w:rsidRDefault="00030CE8" w:rsidP="00030CE8"/>
    <w:p w:rsidR="00030CE8" w:rsidRPr="00030CE8" w:rsidRDefault="00030CE8" w:rsidP="00030CE8"/>
    <w:p w:rsidR="00030CE8" w:rsidRPr="00030CE8" w:rsidRDefault="00030CE8" w:rsidP="00030CE8"/>
    <w:p w:rsidR="00030CE8" w:rsidRDefault="00030CE8" w:rsidP="00030CE8"/>
    <w:p w:rsidR="00481A8F" w:rsidRDefault="00481A8F" w:rsidP="00030CE8"/>
    <w:p w:rsidR="00030CE8" w:rsidRDefault="00030CE8" w:rsidP="00030CE8"/>
    <w:p w:rsidR="00030CE8" w:rsidRDefault="00030CE8" w:rsidP="00030CE8"/>
    <w:p w:rsidR="00030CE8" w:rsidRDefault="00030CE8" w:rsidP="00030CE8"/>
    <w:p w:rsidR="00030CE8" w:rsidRDefault="00030CE8" w:rsidP="00030CE8"/>
    <w:p w:rsidR="00030CE8" w:rsidRDefault="00030CE8" w:rsidP="00030CE8"/>
    <w:p w:rsidR="00030CE8" w:rsidRDefault="00030CE8" w:rsidP="00030CE8"/>
    <w:p w:rsidR="00030CE8" w:rsidRDefault="00030CE8" w:rsidP="00030CE8"/>
    <w:p w:rsidR="00030CE8" w:rsidRDefault="00030CE8" w:rsidP="00030CE8"/>
    <w:p w:rsidR="00030CE8" w:rsidRDefault="00030CE8" w:rsidP="00030CE8"/>
    <w:p w:rsidR="00030CE8" w:rsidRDefault="00030CE8" w:rsidP="00030CE8"/>
    <w:p w:rsidR="00030CE8" w:rsidRDefault="00030CE8" w:rsidP="00030CE8"/>
    <w:p w:rsidR="00882F87" w:rsidRDefault="00882F87" w:rsidP="00C86678">
      <w:pPr>
        <w:pStyle w:val="KonuBal"/>
        <w:rPr>
          <w:rFonts w:ascii="Times New Roman" w:hAnsi="Times New Roman" w:cs="Times New Roman"/>
        </w:rPr>
      </w:pPr>
    </w:p>
    <w:p w:rsidR="00C86678" w:rsidRPr="00C86678" w:rsidRDefault="00C86678" w:rsidP="00C86678">
      <w:pPr>
        <w:pStyle w:val="KonuBal"/>
        <w:rPr>
          <w:rFonts w:ascii="Times New Roman" w:hAnsi="Times New Roman" w:cs="Times New Roman"/>
        </w:rPr>
      </w:pPr>
      <w:r w:rsidRPr="00C86678">
        <w:rPr>
          <w:rFonts w:ascii="Times New Roman" w:hAnsi="Times New Roman" w:cs="Times New Roman"/>
        </w:rPr>
        <w:t xml:space="preserve">UYGULAMA SÖZLEŞMESİ  </w:t>
      </w:r>
    </w:p>
    <w:p w:rsidR="00C86678" w:rsidRPr="00C86678" w:rsidRDefault="00C86678" w:rsidP="00C86678">
      <w:pPr>
        <w:pStyle w:val="KonuBal"/>
        <w:rPr>
          <w:rFonts w:ascii="Times New Roman" w:hAnsi="Times New Roman" w:cs="Times New Roman"/>
        </w:rPr>
      </w:pPr>
    </w:p>
    <w:p w:rsidR="00C86678" w:rsidRPr="00C86678" w:rsidRDefault="00C86678" w:rsidP="00C86678">
      <w:pPr>
        <w:ind w:firstLine="567"/>
        <w:jc w:val="both"/>
        <w:rPr>
          <w:rFonts w:ascii="Times New Roman" w:hAnsi="Times New Roman" w:cs="Times New Roman"/>
          <w:sz w:val="24"/>
          <w:szCs w:val="24"/>
        </w:rPr>
      </w:pPr>
      <w:r w:rsidRPr="00C86678">
        <w:rPr>
          <w:rFonts w:ascii="Times New Roman" w:hAnsi="Times New Roman" w:cs="Times New Roman"/>
          <w:sz w:val="24"/>
          <w:szCs w:val="24"/>
        </w:rPr>
        <w:t xml:space="preserve">İşbu sözleşme, ................................................................................  (bundan sonra YATIRIMCI olarak anılacaktır.) ile .............................................................................. (bundan sonra YÜKLENİCİ olarak anılacaktır) arasında  …/…/2022 tarihinde akdedilmiştir. </w:t>
      </w:r>
    </w:p>
    <w:p w:rsidR="00C86678" w:rsidRPr="00C86678" w:rsidRDefault="00C86678"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 xml:space="preserve">Yüklenici ekli Teknik Özellikler Belgesinde teknik özellikleri ile teslim koşulları belirtilen, aşağıda miktar ve tanımı yapılan makine ekipmanı işbu sözleşmenin imza tarihini müteakip aşağıda belirtilen adresteki yatırımcıya teslim edecektir. </w:t>
      </w:r>
    </w:p>
    <w:p w:rsidR="00C86678" w:rsidRPr="00C86678" w:rsidRDefault="00C86678" w:rsidP="00C86678">
      <w:pPr>
        <w:numPr>
          <w:ilvl w:val="0"/>
          <w:numId w:val="2"/>
        </w:numPr>
        <w:tabs>
          <w:tab w:val="clear" w:pos="360"/>
          <w:tab w:val="num" w:pos="567"/>
        </w:tabs>
        <w:spacing w:after="0" w:line="240" w:lineRule="auto"/>
        <w:ind w:left="540" w:hanging="540"/>
        <w:jc w:val="both"/>
        <w:rPr>
          <w:rFonts w:ascii="Times New Roman" w:hAnsi="Times New Roman" w:cs="Times New Roman"/>
          <w:sz w:val="24"/>
          <w:szCs w:val="24"/>
        </w:rPr>
      </w:pPr>
      <w:r w:rsidRPr="00C86678">
        <w:rPr>
          <w:rFonts w:ascii="Times New Roman" w:hAnsi="Times New Roman" w:cs="Times New Roman"/>
          <w:sz w:val="24"/>
          <w:szCs w:val="24"/>
        </w:rPr>
        <w:t xml:space="preserve">Satın alınacak makine ekipman, aşağıda gösterilen miktar ve tanımlarda olacak aynı zamanda Teknik Özellikler Belgesinde belirtilen teknik özelliklere sahip olacaktır. </w:t>
      </w:r>
    </w:p>
    <w:p w:rsidR="00882F87" w:rsidRDefault="00C86678" w:rsidP="00C86678">
      <w:pPr>
        <w:tabs>
          <w:tab w:val="num" w:pos="993"/>
        </w:tabs>
        <w:jc w:val="both"/>
        <w:rPr>
          <w:rFonts w:ascii="Times New Roman" w:hAnsi="Times New Roman" w:cs="Times New Roman"/>
          <w:sz w:val="24"/>
          <w:szCs w:val="24"/>
        </w:rPr>
      </w:pPr>
      <w:r w:rsidRPr="00C86678">
        <w:rPr>
          <w:rFonts w:ascii="Times New Roman" w:hAnsi="Times New Roman" w:cs="Times New Roman"/>
          <w:sz w:val="24"/>
          <w:szCs w:val="24"/>
        </w:rPr>
        <w:t>Satın alınacak Makine ve Ekipmanın tanımı: ........</w:t>
      </w:r>
      <w:r w:rsidR="00882F87">
        <w:rPr>
          <w:rFonts w:ascii="Times New Roman" w:hAnsi="Times New Roman" w:cs="Times New Roman"/>
          <w:sz w:val="24"/>
          <w:szCs w:val="24"/>
        </w:rPr>
        <w:t>.............................................................................</w:t>
      </w:r>
    </w:p>
    <w:p w:rsidR="00C86678" w:rsidRPr="00C86678" w:rsidRDefault="00882F87" w:rsidP="00C86678">
      <w:pPr>
        <w:tabs>
          <w:tab w:val="num" w:pos="993"/>
        </w:tabs>
        <w:jc w:val="both"/>
        <w:rPr>
          <w:rFonts w:ascii="Times New Roman" w:hAnsi="Times New Roman" w:cs="Times New Roman"/>
          <w:sz w:val="24"/>
          <w:szCs w:val="24"/>
        </w:rPr>
      </w:pPr>
      <w:r>
        <w:rPr>
          <w:rFonts w:ascii="Times New Roman" w:hAnsi="Times New Roman" w:cs="Times New Roman"/>
          <w:sz w:val="24"/>
          <w:szCs w:val="24"/>
        </w:rPr>
        <w:t>.......................................................................................</w:t>
      </w:r>
    </w:p>
    <w:p w:rsidR="00C86678" w:rsidRPr="00C86678" w:rsidRDefault="00C86678"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Yüklenici işbu sözleşme ile satın alınacak makine ekipmanı Teknik Özellikler Belgesinde belirtilen şartlara uygun olarak verilen özellik ve süreler içinde yatırımcı tarafından belirtilecek adrese montajı yapılmış vaziyette teslim edecektir.</w:t>
      </w:r>
    </w:p>
    <w:p w:rsidR="00882F87" w:rsidRDefault="00C86678"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 xml:space="preserve">Madde 2’de belirtilen ve işbu sözleşme kapsamında satın alınacak makine ekipmanın toplam satın alma bedeli KDV ve varsa ÖTV hariç </w:t>
      </w:r>
      <w:r w:rsidR="00882F87">
        <w:rPr>
          <w:rFonts w:ascii="Times New Roman" w:hAnsi="Times New Roman" w:cs="Times New Roman"/>
          <w:sz w:val="24"/>
          <w:szCs w:val="24"/>
        </w:rPr>
        <w:t>……………………………………………………</w:t>
      </w:r>
    </w:p>
    <w:p w:rsidR="00C86678" w:rsidRPr="00C86678" w:rsidRDefault="00882F87"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sidR="00C86678" w:rsidRPr="00C86678">
        <w:rPr>
          <w:rFonts w:ascii="Times New Roman" w:hAnsi="Times New Roman" w:cs="Times New Roman"/>
          <w:sz w:val="24"/>
          <w:szCs w:val="24"/>
        </w:rPr>
        <w:t xml:space="preserve"> (yazı ve rakam ile) TL’dir. Yukarıda belirtilen fiyatlar kesin ve sabit olup</w:t>
      </w:r>
      <w:r w:rsidR="00C86678" w:rsidRPr="00C86678">
        <w:rPr>
          <w:rFonts w:ascii="Times New Roman" w:hAnsi="Times New Roman" w:cs="Times New Roman"/>
          <w:strike/>
          <w:sz w:val="24"/>
          <w:szCs w:val="24"/>
        </w:rPr>
        <w:t xml:space="preserve">, </w:t>
      </w:r>
      <w:r w:rsidR="00C86678" w:rsidRPr="00C86678">
        <w:rPr>
          <w:rFonts w:ascii="Times New Roman" w:hAnsi="Times New Roman" w:cs="Times New Roman"/>
          <w:sz w:val="24"/>
          <w:szCs w:val="24"/>
        </w:rPr>
        <w:t xml:space="preserve">sözleşmenin uygulanması sırasında herhangi bir değişiklik söz konusu olmayacaktır. </w:t>
      </w:r>
    </w:p>
    <w:p w:rsidR="00C86678" w:rsidRPr="00C86678" w:rsidRDefault="00C86678"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Bu sözleşme kapsamında satın alınacak makine ekipmanın tamamının teslim edilmesini takiben yatırımcı tarafından Teknik Özellikler Belgesine uygunluğu kontrol edilecektir. Makine ekipmanların Teknik Özellikler Belgesinde belirtilen özellikleri tamamen karşılamadığı durumda her türlü eksiklik yüklenici tarafından giderilecektir.</w:t>
      </w:r>
    </w:p>
    <w:p w:rsidR="00C86678" w:rsidRPr="00C86678" w:rsidRDefault="00C86678" w:rsidP="00C86678">
      <w:pPr>
        <w:numPr>
          <w:ilvl w:val="0"/>
          <w:numId w:val="2"/>
        </w:numPr>
        <w:tabs>
          <w:tab w:val="clear" w:pos="360"/>
          <w:tab w:val="num" w:pos="567"/>
        </w:tabs>
        <w:spacing w:after="12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Aşağıda belirtilen yatırımcıya ve yükleniciye ait adreslere yapılacak tebligatlar taraflara yapılmış sayılacaktır.</w:t>
      </w:r>
    </w:p>
    <w:p w:rsidR="00C86678" w:rsidRPr="00C86678" w:rsidRDefault="00C86678" w:rsidP="00C86678">
      <w:pPr>
        <w:numPr>
          <w:ilvl w:val="1"/>
          <w:numId w:val="2"/>
        </w:numPr>
        <w:tabs>
          <w:tab w:val="num" w:pos="993"/>
          <w:tab w:val="num" w:pos="1134"/>
        </w:tabs>
        <w:spacing w:after="0" w:line="240" w:lineRule="auto"/>
        <w:ind w:left="1134" w:hanging="567"/>
        <w:jc w:val="both"/>
        <w:rPr>
          <w:rFonts w:ascii="Times New Roman" w:hAnsi="Times New Roman" w:cs="Times New Roman"/>
          <w:sz w:val="24"/>
          <w:szCs w:val="24"/>
        </w:rPr>
      </w:pPr>
      <w:r w:rsidRPr="00C86678">
        <w:rPr>
          <w:rFonts w:ascii="Times New Roman" w:hAnsi="Times New Roman" w:cs="Times New Roman"/>
          <w:sz w:val="24"/>
          <w:szCs w:val="24"/>
        </w:rPr>
        <w:t xml:space="preserve">Yatırımcı: ………………………..           </w:t>
      </w:r>
      <w:r w:rsidRPr="00C86678">
        <w:rPr>
          <w:rFonts w:ascii="Times New Roman" w:hAnsi="Times New Roman" w:cs="Times New Roman"/>
          <w:sz w:val="24"/>
          <w:szCs w:val="24"/>
        </w:rPr>
        <w:tab/>
        <w:t>(Yatırımcı adı-soyadı/unvanı ve adresi)</w:t>
      </w:r>
    </w:p>
    <w:p w:rsidR="00C86678" w:rsidRPr="00C86678" w:rsidRDefault="00C86678" w:rsidP="00C86678">
      <w:pPr>
        <w:tabs>
          <w:tab w:val="num" w:pos="993"/>
          <w:tab w:val="num" w:pos="1134"/>
        </w:tabs>
        <w:ind w:left="1134"/>
        <w:jc w:val="both"/>
        <w:rPr>
          <w:rFonts w:ascii="Times New Roman" w:hAnsi="Times New Roman" w:cs="Times New Roman"/>
          <w:sz w:val="24"/>
          <w:szCs w:val="24"/>
        </w:rPr>
      </w:pPr>
    </w:p>
    <w:p w:rsidR="00C86678" w:rsidRPr="00C86678" w:rsidRDefault="00C86678" w:rsidP="00C86678">
      <w:pPr>
        <w:numPr>
          <w:ilvl w:val="1"/>
          <w:numId w:val="2"/>
        </w:numPr>
        <w:tabs>
          <w:tab w:val="num" w:pos="993"/>
          <w:tab w:val="num" w:pos="1134"/>
        </w:tabs>
        <w:spacing w:after="0" w:line="240" w:lineRule="auto"/>
        <w:ind w:left="1134" w:hanging="567"/>
        <w:jc w:val="both"/>
        <w:rPr>
          <w:rFonts w:ascii="Times New Roman" w:hAnsi="Times New Roman" w:cs="Times New Roman"/>
          <w:sz w:val="24"/>
          <w:szCs w:val="24"/>
        </w:rPr>
      </w:pPr>
      <w:r w:rsidRPr="00C86678">
        <w:rPr>
          <w:rFonts w:ascii="Times New Roman" w:hAnsi="Times New Roman" w:cs="Times New Roman"/>
          <w:sz w:val="24"/>
          <w:szCs w:val="24"/>
        </w:rPr>
        <w:t xml:space="preserve">Yüklenici: ..………………………           </w:t>
      </w:r>
      <w:r w:rsidRPr="00C86678">
        <w:rPr>
          <w:rFonts w:ascii="Times New Roman" w:hAnsi="Times New Roman" w:cs="Times New Roman"/>
          <w:sz w:val="24"/>
          <w:szCs w:val="24"/>
        </w:rPr>
        <w:tab/>
        <w:t>(Yüklenici adı-soyadı/unvanı ve adresi)</w:t>
      </w:r>
    </w:p>
    <w:p w:rsidR="00C86678" w:rsidRPr="00C86678" w:rsidRDefault="00C86678" w:rsidP="00C86678">
      <w:pPr>
        <w:pStyle w:val="ListeParagraf"/>
      </w:pPr>
    </w:p>
    <w:p w:rsidR="00C86678" w:rsidRPr="00C86678" w:rsidRDefault="00C86678"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 xml:space="preserve">KDV ve varsa ÖTV’nin tamamı yatırımcı tarafından ödenecektir. </w:t>
      </w:r>
    </w:p>
    <w:p w:rsidR="00C86678" w:rsidRPr="00C86678" w:rsidRDefault="00C86678"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Satın alınacak makine ekipmana ait uygulama rehberinde belirtilen teknik belgeler uygulama sözleşmesi ekinde yüklenici tarafından verilecektir.</w:t>
      </w:r>
    </w:p>
    <w:p w:rsidR="00C86678" w:rsidRPr="00C86678" w:rsidRDefault="00C86678"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Sözleşmede geçerli dil Türkçe’</w:t>
      </w:r>
      <w:r w:rsidR="00882F87">
        <w:rPr>
          <w:rFonts w:ascii="Times New Roman" w:hAnsi="Times New Roman" w:cs="Times New Roman"/>
          <w:sz w:val="24"/>
          <w:szCs w:val="24"/>
        </w:rPr>
        <w:t xml:space="preserve"> </w:t>
      </w:r>
      <w:r w:rsidRPr="00C86678">
        <w:rPr>
          <w:rFonts w:ascii="Times New Roman" w:hAnsi="Times New Roman" w:cs="Times New Roman"/>
          <w:sz w:val="24"/>
          <w:szCs w:val="24"/>
        </w:rPr>
        <w:t xml:space="preserve">dir. </w:t>
      </w:r>
    </w:p>
    <w:p w:rsidR="00C86678" w:rsidRPr="00C86678" w:rsidRDefault="00C86678"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 xml:space="preserve">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Tokat Mahkemeleri yetkilidir. </w:t>
      </w:r>
    </w:p>
    <w:p w:rsidR="00C86678" w:rsidRPr="00C86678" w:rsidRDefault="00C86678" w:rsidP="00C86678">
      <w:pPr>
        <w:numPr>
          <w:ilvl w:val="0"/>
          <w:numId w:val="2"/>
        </w:numPr>
        <w:tabs>
          <w:tab w:val="clear" w:pos="360"/>
          <w:tab w:val="num" w:pos="567"/>
        </w:tabs>
        <w:spacing w:after="0" w:line="240" w:lineRule="auto"/>
        <w:ind w:left="567" w:hanging="567"/>
        <w:jc w:val="both"/>
        <w:rPr>
          <w:rFonts w:ascii="Times New Roman" w:hAnsi="Times New Roman" w:cs="Times New Roman"/>
          <w:sz w:val="24"/>
          <w:szCs w:val="24"/>
        </w:rPr>
      </w:pPr>
      <w:r w:rsidRPr="00C86678">
        <w:rPr>
          <w:rFonts w:ascii="Times New Roman" w:hAnsi="Times New Roman" w:cs="Times New Roman"/>
          <w:sz w:val="24"/>
          <w:szCs w:val="24"/>
        </w:rPr>
        <w:t>Eki: 1-Teknik Özellikler Belgesi</w:t>
      </w:r>
    </w:p>
    <w:p w:rsidR="00C86678" w:rsidRPr="00C86678" w:rsidRDefault="00C86678" w:rsidP="00C86678">
      <w:pPr>
        <w:tabs>
          <w:tab w:val="num" w:pos="567"/>
        </w:tabs>
        <w:jc w:val="both"/>
        <w:rPr>
          <w:rFonts w:ascii="Times New Roman" w:hAnsi="Times New Roman" w:cs="Times New Roman"/>
          <w:sz w:val="24"/>
          <w:szCs w:val="24"/>
        </w:rPr>
      </w:pPr>
      <w:r w:rsidRPr="00C86678">
        <w:rPr>
          <w:rFonts w:ascii="Times New Roman" w:hAnsi="Times New Roman" w:cs="Times New Roman"/>
          <w:sz w:val="24"/>
          <w:szCs w:val="24"/>
        </w:rPr>
        <w:t xml:space="preserve">                 2-Yüklenici belgesi (İlgili oda kaydı vb.)</w:t>
      </w:r>
    </w:p>
    <w:p w:rsidR="00C86678" w:rsidRPr="00C86678" w:rsidRDefault="00C86678" w:rsidP="00C86678">
      <w:pPr>
        <w:tabs>
          <w:tab w:val="num" w:pos="567"/>
        </w:tabs>
        <w:jc w:val="both"/>
        <w:rPr>
          <w:rFonts w:ascii="Times New Roman" w:hAnsi="Times New Roman" w:cs="Times New Roman"/>
          <w:sz w:val="24"/>
          <w:szCs w:val="24"/>
        </w:rPr>
      </w:pPr>
    </w:p>
    <w:p w:rsidR="00C86678" w:rsidRPr="00C86678" w:rsidRDefault="00C86678" w:rsidP="00C86678">
      <w:pPr>
        <w:jc w:val="both"/>
        <w:rPr>
          <w:rFonts w:ascii="Times New Roman" w:hAnsi="Times New Roman" w:cs="Times New Roman"/>
          <w:sz w:val="24"/>
          <w:szCs w:val="24"/>
        </w:rPr>
      </w:pPr>
      <w:r w:rsidRPr="00C86678">
        <w:rPr>
          <w:rFonts w:ascii="Times New Roman" w:hAnsi="Times New Roman" w:cs="Times New Roman"/>
          <w:sz w:val="24"/>
          <w:szCs w:val="24"/>
        </w:rPr>
        <w:t xml:space="preserve">          İşbu sözleşme tarafların rızası ile …</w:t>
      </w:r>
      <w:r w:rsidR="00837895">
        <w:rPr>
          <w:rFonts w:ascii="Times New Roman" w:hAnsi="Times New Roman" w:cs="Times New Roman"/>
          <w:sz w:val="24"/>
          <w:szCs w:val="24"/>
        </w:rPr>
        <w:t xml:space="preserve"> </w:t>
      </w:r>
      <w:r w:rsidRPr="00C86678">
        <w:rPr>
          <w:rFonts w:ascii="Times New Roman" w:hAnsi="Times New Roman" w:cs="Times New Roman"/>
          <w:sz w:val="24"/>
          <w:szCs w:val="24"/>
        </w:rPr>
        <w:t>/…</w:t>
      </w:r>
      <w:r w:rsidR="00837895">
        <w:rPr>
          <w:rFonts w:ascii="Times New Roman" w:hAnsi="Times New Roman" w:cs="Times New Roman"/>
          <w:sz w:val="24"/>
          <w:szCs w:val="24"/>
        </w:rPr>
        <w:t xml:space="preserve"> </w:t>
      </w:r>
      <w:r w:rsidRPr="00C86678">
        <w:rPr>
          <w:rFonts w:ascii="Times New Roman" w:hAnsi="Times New Roman" w:cs="Times New Roman"/>
          <w:sz w:val="24"/>
          <w:szCs w:val="24"/>
        </w:rPr>
        <w:t>/</w:t>
      </w:r>
      <w:r w:rsidR="0037048F">
        <w:rPr>
          <w:rFonts w:ascii="Times New Roman" w:hAnsi="Times New Roman" w:cs="Times New Roman"/>
          <w:sz w:val="24"/>
          <w:szCs w:val="24"/>
        </w:rPr>
        <w:t xml:space="preserve"> </w:t>
      </w:r>
      <w:bookmarkStart w:id="0" w:name="_GoBack"/>
      <w:bookmarkEnd w:id="0"/>
      <w:r w:rsidRPr="00C86678">
        <w:rPr>
          <w:rFonts w:ascii="Times New Roman" w:hAnsi="Times New Roman" w:cs="Times New Roman"/>
          <w:sz w:val="24"/>
          <w:szCs w:val="24"/>
        </w:rPr>
        <w:t>2022 tarihinde müştereken imzalanmıştır.</w:t>
      </w:r>
    </w:p>
    <w:p w:rsidR="00C86678" w:rsidRPr="00C86678" w:rsidRDefault="00C86678" w:rsidP="00C86678">
      <w:pPr>
        <w:jc w:val="both"/>
        <w:rPr>
          <w:rFonts w:ascii="Times New Roman" w:hAnsi="Times New Roman" w:cs="Times New Roman"/>
          <w:sz w:val="24"/>
          <w:szCs w:val="24"/>
        </w:rPr>
      </w:pPr>
    </w:p>
    <w:p w:rsidR="00C86678" w:rsidRPr="00C86678" w:rsidRDefault="00C86678" w:rsidP="00C86678">
      <w:pPr>
        <w:pStyle w:val="Balk1"/>
        <w:numPr>
          <w:ilvl w:val="0"/>
          <w:numId w:val="0"/>
        </w:numPr>
        <w:ind w:left="709" w:firstLine="709"/>
        <w:rPr>
          <w:rFonts w:ascii="Times New Roman" w:hAnsi="Times New Roman" w:cs="Times New Roman"/>
          <w:b w:val="0"/>
          <w:color w:val="000000"/>
        </w:rPr>
      </w:pPr>
      <w:r w:rsidRPr="00C86678">
        <w:rPr>
          <w:rFonts w:ascii="Times New Roman" w:hAnsi="Times New Roman" w:cs="Times New Roman"/>
        </w:rPr>
        <w:t>YÜKLENİCİ</w:t>
      </w:r>
      <w:r w:rsidRPr="00C86678">
        <w:rPr>
          <w:rFonts w:ascii="Times New Roman" w:hAnsi="Times New Roman" w:cs="Times New Roman"/>
        </w:rPr>
        <w:tab/>
      </w:r>
      <w:r w:rsidRPr="00C86678">
        <w:rPr>
          <w:rFonts w:ascii="Times New Roman" w:hAnsi="Times New Roman" w:cs="Times New Roman"/>
        </w:rPr>
        <w:tab/>
      </w:r>
      <w:r w:rsidRPr="00C86678">
        <w:rPr>
          <w:rFonts w:ascii="Times New Roman" w:hAnsi="Times New Roman" w:cs="Times New Roman"/>
        </w:rPr>
        <w:tab/>
      </w:r>
      <w:r w:rsidRPr="00C86678">
        <w:rPr>
          <w:rFonts w:ascii="Times New Roman" w:hAnsi="Times New Roman" w:cs="Times New Roman"/>
        </w:rPr>
        <w:tab/>
      </w:r>
      <w:r w:rsidRPr="00C86678">
        <w:rPr>
          <w:rFonts w:ascii="Times New Roman" w:hAnsi="Times New Roman" w:cs="Times New Roman"/>
        </w:rPr>
        <w:tab/>
      </w:r>
      <w:r w:rsidRPr="00C86678">
        <w:rPr>
          <w:rFonts w:ascii="Times New Roman" w:hAnsi="Times New Roman" w:cs="Times New Roman"/>
        </w:rPr>
        <w:tab/>
        <w:t xml:space="preserve">YATIRIMCI             </w:t>
      </w:r>
      <w:r w:rsidRPr="00C86678">
        <w:rPr>
          <w:rFonts w:ascii="Times New Roman" w:hAnsi="Times New Roman" w:cs="Times New Roman"/>
          <w:color w:val="000000"/>
        </w:rPr>
        <w:t xml:space="preserve">                     </w:t>
      </w:r>
    </w:p>
    <w:p w:rsidR="00030CE8" w:rsidRPr="00C86678" w:rsidRDefault="00030CE8" w:rsidP="00030CE8">
      <w:pPr>
        <w:rPr>
          <w:rFonts w:ascii="Times New Roman" w:hAnsi="Times New Roman" w:cs="Times New Roman"/>
          <w:sz w:val="24"/>
          <w:szCs w:val="24"/>
        </w:rPr>
      </w:pPr>
    </w:p>
    <w:sectPr w:rsidR="00030CE8" w:rsidRPr="00C86678" w:rsidSect="00C86678">
      <w:pgSz w:w="11906" w:h="16838"/>
      <w:pgMar w:top="709"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7FDD"/>
    <w:multiLevelType w:val="multilevel"/>
    <w:tmpl w:val="F6E2FEC2"/>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 w15:restartNumberingAfterBreak="0">
    <w:nsid w:val="71ED66AC"/>
    <w:multiLevelType w:val="hybridMultilevel"/>
    <w:tmpl w:val="D6204528"/>
    <w:lvl w:ilvl="0" w:tplc="FFFFFFFF">
      <w:start w:val="1"/>
      <w:numFmt w:val="upperLetter"/>
      <w:pStyle w:val="Balk1"/>
      <w:lvlText w:val="%1."/>
      <w:lvlJc w:val="left"/>
      <w:pPr>
        <w:tabs>
          <w:tab w:val="num" w:pos="360"/>
        </w:tabs>
        <w:ind w:left="360"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upperRoman"/>
      <w:lvlText w:val="%5)"/>
      <w:lvlJc w:val="left"/>
      <w:pPr>
        <w:tabs>
          <w:tab w:val="num" w:pos="3960"/>
        </w:tabs>
        <w:ind w:left="3960" w:hanging="720"/>
      </w:pPr>
      <w:rPr>
        <w:rFont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56"/>
    <w:rsid w:val="00030CE8"/>
    <w:rsid w:val="0037048F"/>
    <w:rsid w:val="003D12D1"/>
    <w:rsid w:val="00481A8F"/>
    <w:rsid w:val="00514F53"/>
    <w:rsid w:val="00837895"/>
    <w:rsid w:val="00882F87"/>
    <w:rsid w:val="00972456"/>
    <w:rsid w:val="009E1BFE"/>
    <w:rsid w:val="00C86678"/>
    <w:rsid w:val="00CB609E"/>
    <w:rsid w:val="00FF1C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E2656"/>
  <w15:chartTrackingRefBased/>
  <w15:docId w15:val="{9A66E974-6EAD-4001-8B05-FABBEAC2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09E"/>
  </w:style>
  <w:style w:type="paragraph" w:styleId="Balk1">
    <w:name w:val="heading 1"/>
    <w:basedOn w:val="Normal"/>
    <w:next w:val="Normal"/>
    <w:link w:val="Balk1Char"/>
    <w:uiPriority w:val="99"/>
    <w:qFormat/>
    <w:rsid w:val="00C86678"/>
    <w:pPr>
      <w:keepNext/>
      <w:numPr>
        <w:numId w:val="1"/>
      </w:numPr>
      <w:spacing w:after="0" w:line="240" w:lineRule="auto"/>
      <w:jc w:val="both"/>
      <w:outlineLvl w:val="0"/>
    </w:pPr>
    <w:rPr>
      <w:rFonts w:ascii="Tahoma" w:eastAsia="Times New Roman" w:hAnsi="Tahoma" w:cs="Tahom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B609E"/>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30C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0CE8"/>
    <w:rPr>
      <w:rFonts w:ascii="Segoe UI" w:hAnsi="Segoe UI" w:cs="Segoe UI"/>
      <w:sz w:val="18"/>
      <w:szCs w:val="18"/>
    </w:rPr>
  </w:style>
  <w:style w:type="character" w:customStyle="1" w:styleId="Balk1Char">
    <w:name w:val="Başlık 1 Char"/>
    <w:basedOn w:val="VarsaylanParagrafYazTipi"/>
    <w:link w:val="Balk1"/>
    <w:uiPriority w:val="99"/>
    <w:rsid w:val="00C86678"/>
    <w:rPr>
      <w:rFonts w:ascii="Tahoma" w:eastAsia="Times New Roman" w:hAnsi="Tahoma" w:cs="Tahoma"/>
      <w:b/>
      <w:bCs/>
      <w:sz w:val="24"/>
      <w:szCs w:val="24"/>
      <w:lang w:eastAsia="tr-TR"/>
    </w:rPr>
  </w:style>
  <w:style w:type="paragraph" w:styleId="KonuBal">
    <w:name w:val="Title"/>
    <w:basedOn w:val="Normal"/>
    <w:link w:val="KonuBalChar"/>
    <w:uiPriority w:val="99"/>
    <w:qFormat/>
    <w:rsid w:val="00C86678"/>
    <w:pPr>
      <w:spacing w:after="0" w:line="240" w:lineRule="auto"/>
      <w:jc w:val="center"/>
    </w:pPr>
    <w:rPr>
      <w:rFonts w:ascii="Tahoma" w:eastAsia="Times New Roman" w:hAnsi="Tahoma" w:cs="Tahoma"/>
      <w:b/>
      <w:bCs/>
      <w:sz w:val="24"/>
      <w:szCs w:val="24"/>
      <w:lang w:eastAsia="tr-TR"/>
    </w:rPr>
  </w:style>
  <w:style w:type="character" w:customStyle="1" w:styleId="KonuBalChar">
    <w:name w:val="Konu Başlığı Char"/>
    <w:basedOn w:val="VarsaylanParagrafYazTipi"/>
    <w:link w:val="KonuBal"/>
    <w:uiPriority w:val="99"/>
    <w:rsid w:val="00C86678"/>
    <w:rPr>
      <w:rFonts w:ascii="Tahoma" w:eastAsia="Times New Roman" w:hAnsi="Tahoma" w:cs="Tahoma"/>
      <w:b/>
      <w:bCs/>
      <w:sz w:val="24"/>
      <w:szCs w:val="24"/>
      <w:lang w:eastAsia="tr-TR"/>
    </w:rPr>
  </w:style>
  <w:style w:type="paragraph" w:styleId="ListeParagraf">
    <w:name w:val="List Paragraph"/>
    <w:basedOn w:val="Normal"/>
    <w:uiPriority w:val="99"/>
    <w:qFormat/>
    <w:rsid w:val="00C86678"/>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6CFD0-8D6D-4F78-82EE-F50F8F251A6D}"/>
</file>

<file path=customXml/itemProps2.xml><?xml version="1.0" encoding="utf-8"?>
<ds:datastoreItem xmlns:ds="http://schemas.openxmlformats.org/officeDocument/2006/customXml" ds:itemID="{36B69C5D-B9C4-439A-93AC-30182FD72CCD}"/>
</file>

<file path=customXml/itemProps3.xml><?xml version="1.0" encoding="utf-8"?>
<ds:datastoreItem xmlns:ds="http://schemas.openxmlformats.org/officeDocument/2006/customXml" ds:itemID="{C6A21D03-4C11-49AB-B81B-B89A421EF26A}"/>
</file>

<file path=docProps/app.xml><?xml version="1.0" encoding="utf-8"?>
<Properties xmlns="http://schemas.openxmlformats.org/officeDocument/2006/extended-properties" xmlns:vt="http://schemas.openxmlformats.org/officeDocument/2006/docPropsVTypes">
  <Template>Normal.dotm</Template>
  <TotalTime>33</TotalTime>
  <Pages>5</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SAYAN</dc:creator>
  <cp:keywords/>
  <dc:description/>
  <cp:lastModifiedBy>Uğur SAYAN</cp:lastModifiedBy>
  <cp:revision>10</cp:revision>
  <cp:lastPrinted>2022-05-27T11:08:00Z</cp:lastPrinted>
  <dcterms:created xsi:type="dcterms:W3CDTF">2022-05-27T10:57:00Z</dcterms:created>
  <dcterms:modified xsi:type="dcterms:W3CDTF">2022-05-27T11:35:00Z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