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84" w:rsidRPr="00552F84" w:rsidRDefault="00C915D6" w:rsidP="00552F84">
      <w:pPr>
        <w:spacing w:after="0"/>
        <w:jc w:val="center"/>
        <w:rPr>
          <w:rFonts w:ascii="Arial Black" w:hAnsi="Arial Black" w:cs="Times New Roman"/>
          <w:sz w:val="24"/>
          <w:szCs w:val="24"/>
        </w:rPr>
      </w:pPr>
      <w:r w:rsidRPr="00552F84">
        <w:rPr>
          <w:rFonts w:ascii="Arial Black" w:hAnsi="Arial Black" w:cs="Times New Roman"/>
          <w:sz w:val="24"/>
          <w:szCs w:val="24"/>
        </w:rPr>
        <w:t>Hibe Sözleşmesi Sonrası</w:t>
      </w:r>
      <w:r w:rsidR="00B17EDF" w:rsidRPr="00552F84">
        <w:rPr>
          <w:rFonts w:ascii="Arial Black" w:hAnsi="Arial Black" w:cs="Times New Roman"/>
          <w:sz w:val="24"/>
          <w:szCs w:val="24"/>
        </w:rPr>
        <w:t xml:space="preserve"> </w:t>
      </w:r>
      <w:r w:rsidR="00552F84" w:rsidRPr="00552F84">
        <w:rPr>
          <w:rFonts w:ascii="Arial Black" w:hAnsi="Arial Black" w:cs="Times New Roman"/>
          <w:sz w:val="24"/>
          <w:szCs w:val="24"/>
        </w:rPr>
        <w:t>Belgeleri</w:t>
      </w:r>
    </w:p>
    <w:p w:rsidR="002D5E3A" w:rsidRPr="00552F84" w:rsidRDefault="00B17EDF" w:rsidP="008E58FB">
      <w:pPr>
        <w:jc w:val="center"/>
        <w:rPr>
          <w:rFonts w:ascii="Arial Black" w:hAnsi="Arial Black" w:cs="Times New Roman"/>
          <w:sz w:val="24"/>
          <w:szCs w:val="24"/>
        </w:rPr>
      </w:pPr>
      <w:r w:rsidRPr="00552F84">
        <w:rPr>
          <w:rFonts w:ascii="Arial Black" w:hAnsi="Arial Black" w:cs="Times New Roman"/>
          <w:sz w:val="24"/>
          <w:szCs w:val="24"/>
        </w:rPr>
        <w:t>(</w:t>
      </w:r>
      <w:r w:rsidR="00552F84" w:rsidRPr="00552F84">
        <w:rPr>
          <w:rFonts w:ascii="Arial Black" w:hAnsi="Arial Black" w:cs="Times New Roman"/>
          <w:sz w:val="24"/>
          <w:szCs w:val="24"/>
        </w:rPr>
        <w:t xml:space="preserve">Makine Ekipmanın </w:t>
      </w:r>
      <w:r w:rsidRPr="00552F84">
        <w:rPr>
          <w:rFonts w:ascii="Arial Black" w:hAnsi="Arial Black" w:cs="Times New Roman"/>
          <w:sz w:val="24"/>
          <w:szCs w:val="24"/>
        </w:rPr>
        <w:t>Alım</w:t>
      </w:r>
      <w:r w:rsidR="00552F84" w:rsidRPr="00552F84">
        <w:rPr>
          <w:rFonts w:ascii="Arial Black" w:hAnsi="Arial Black" w:cs="Times New Roman"/>
          <w:sz w:val="24"/>
          <w:szCs w:val="24"/>
        </w:rPr>
        <w:t>ı</w:t>
      </w:r>
      <w:r w:rsidRPr="00552F84">
        <w:rPr>
          <w:rFonts w:ascii="Arial Black" w:hAnsi="Arial Black" w:cs="Times New Roman"/>
          <w:sz w:val="24"/>
          <w:szCs w:val="24"/>
        </w:rPr>
        <w:t xml:space="preserve"> ve </w:t>
      </w:r>
      <w:r w:rsidR="00552F84" w:rsidRPr="00552F84">
        <w:rPr>
          <w:rFonts w:ascii="Arial Black" w:hAnsi="Arial Black" w:cs="Times New Roman"/>
          <w:sz w:val="24"/>
          <w:szCs w:val="24"/>
        </w:rPr>
        <w:t xml:space="preserve">Hibe Desteği </w:t>
      </w:r>
      <w:r w:rsidRPr="00552F84">
        <w:rPr>
          <w:rFonts w:ascii="Arial Black" w:hAnsi="Arial Black" w:cs="Times New Roman"/>
          <w:sz w:val="24"/>
          <w:szCs w:val="24"/>
        </w:rPr>
        <w:t xml:space="preserve">Ödeme </w:t>
      </w:r>
      <w:r w:rsidR="00552F84" w:rsidRPr="00552F84">
        <w:rPr>
          <w:rFonts w:ascii="Arial Black" w:hAnsi="Arial Black" w:cs="Times New Roman"/>
          <w:sz w:val="24"/>
          <w:szCs w:val="24"/>
        </w:rPr>
        <w:t>Talebi</w:t>
      </w:r>
      <w:r w:rsidRPr="00552F84">
        <w:rPr>
          <w:rFonts w:ascii="Arial Black" w:hAnsi="Arial Black" w:cs="Times New Roman"/>
          <w:sz w:val="24"/>
          <w:szCs w:val="24"/>
        </w:rPr>
        <w:t>)</w:t>
      </w:r>
      <w:r w:rsidR="00C915D6" w:rsidRPr="00552F84">
        <w:rPr>
          <w:rFonts w:ascii="Arial Black" w:hAnsi="Arial Black" w:cs="Times New Roman"/>
          <w:sz w:val="24"/>
          <w:szCs w:val="24"/>
        </w:rPr>
        <w:t xml:space="preserve"> </w:t>
      </w:r>
    </w:p>
    <w:p w:rsidR="0040339F" w:rsidRDefault="0040339F" w:rsidP="00EE1761">
      <w:pPr>
        <w:autoSpaceDE w:val="0"/>
        <w:autoSpaceDN w:val="0"/>
        <w:adjustRightInd w:val="0"/>
        <w:spacing w:after="0" w:line="240" w:lineRule="auto"/>
        <w:jc w:val="both"/>
        <w:rPr>
          <w:rFonts w:ascii="Times New Roman" w:hAnsi="Times New Roman" w:cs="Times New Roman"/>
          <w:sz w:val="25"/>
          <w:szCs w:val="25"/>
        </w:rPr>
      </w:pPr>
    </w:p>
    <w:p w:rsidR="0099282A" w:rsidRPr="009963AB" w:rsidRDefault="00FD2800" w:rsidP="0099282A">
      <w:pPr>
        <w:autoSpaceDE w:val="0"/>
        <w:autoSpaceDN w:val="0"/>
        <w:adjustRightInd w:val="0"/>
        <w:spacing w:after="0" w:line="240" w:lineRule="auto"/>
        <w:ind w:firstLine="708"/>
        <w:jc w:val="both"/>
        <w:rPr>
          <w:rFonts w:ascii="Times New Roman" w:hAnsi="Times New Roman" w:cs="Times New Roman"/>
          <w:sz w:val="24"/>
          <w:szCs w:val="24"/>
        </w:rPr>
      </w:pPr>
      <w:r w:rsidRPr="009963AB">
        <w:rPr>
          <w:rFonts w:ascii="Times New Roman" w:hAnsi="Times New Roman" w:cs="Times New Roman"/>
          <w:sz w:val="24"/>
          <w:szCs w:val="24"/>
        </w:rPr>
        <w:t>Hibe Sözleşmesi imza</w:t>
      </w:r>
      <w:r w:rsidR="00D91D9A" w:rsidRPr="009963AB">
        <w:rPr>
          <w:rFonts w:ascii="Times New Roman" w:hAnsi="Times New Roman" w:cs="Times New Roman"/>
          <w:sz w:val="24"/>
          <w:szCs w:val="24"/>
        </w:rPr>
        <w:t>lanırken</w:t>
      </w:r>
      <w:r w:rsidR="0040339F" w:rsidRPr="009963AB">
        <w:rPr>
          <w:rFonts w:ascii="Times New Roman" w:hAnsi="Times New Roman" w:cs="Times New Roman"/>
          <w:sz w:val="24"/>
          <w:szCs w:val="24"/>
        </w:rPr>
        <w:t xml:space="preserve"> belgeleri verilen tedarikçiden makine </w:t>
      </w:r>
      <w:proofErr w:type="gramStart"/>
      <w:r w:rsidR="0040339F" w:rsidRPr="009963AB">
        <w:rPr>
          <w:rFonts w:ascii="Times New Roman" w:hAnsi="Times New Roman" w:cs="Times New Roman"/>
          <w:sz w:val="24"/>
          <w:szCs w:val="24"/>
        </w:rPr>
        <w:t>ekipmanın</w:t>
      </w:r>
      <w:proofErr w:type="gramEnd"/>
      <w:r w:rsidR="0040339F" w:rsidRPr="009963AB">
        <w:rPr>
          <w:rFonts w:ascii="Times New Roman" w:hAnsi="Times New Roman" w:cs="Times New Roman"/>
          <w:sz w:val="24"/>
          <w:szCs w:val="24"/>
        </w:rPr>
        <w:t xml:space="preserve"> satın alın</w:t>
      </w:r>
      <w:r w:rsidR="00D91D9A" w:rsidRPr="009963AB">
        <w:rPr>
          <w:rFonts w:ascii="Times New Roman" w:hAnsi="Times New Roman" w:cs="Times New Roman"/>
          <w:sz w:val="24"/>
          <w:szCs w:val="24"/>
        </w:rPr>
        <w:t xml:space="preserve">ması, bedelinin ödenmesi ve </w:t>
      </w:r>
      <w:r w:rsidR="0040339F" w:rsidRPr="009963AB">
        <w:rPr>
          <w:rFonts w:ascii="Times New Roman" w:hAnsi="Times New Roman" w:cs="Times New Roman"/>
          <w:sz w:val="24"/>
          <w:szCs w:val="24"/>
        </w:rPr>
        <w:t xml:space="preserve">teslim alınması gerçekleştirildikten sonra hibe desteği ödeme talebi </w:t>
      </w:r>
      <w:r w:rsidR="009963AB" w:rsidRPr="009963AB">
        <w:rPr>
          <w:rFonts w:ascii="Times New Roman" w:hAnsi="Times New Roman" w:cs="Times New Roman"/>
          <w:sz w:val="24"/>
          <w:szCs w:val="24"/>
        </w:rPr>
        <w:t>yapılmalıdır.</w:t>
      </w:r>
      <w:r w:rsidR="0099282A" w:rsidRPr="009963AB">
        <w:rPr>
          <w:rFonts w:ascii="Times New Roman" w:hAnsi="Times New Roman" w:cs="Times New Roman"/>
          <w:sz w:val="24"/>
          <w:szCs w:val="24"/>
        </w:rPr>
        <w:t xml:space="preserve"> Ödeme talebi,</w:t>
      </w:r>
      <w:r w:rsidR="0040339F" w:rsidRPr="009963AB">
        <w:rPr>
          <w:rFonts w:ascii="Times New Roman" w:hAnsi="Times New Roman" w:cs="Times New Roman"/>
          <w:sz w:val="24"/>
          <w:szCs w:val="24"/>
        </w:rPr>
        <w:t xml:space="preserve"> A İş Planı Uygulama Rehberi Ekleri içerisinde yer alan Yatırımcı Dilekçesi (Ödek-1) ve Ekl</w:t>
      </w:r>
      <w:r w:rsidR="0099282A" w:rsidRPr="009963AB">
        <w:rPr>
          <w:rFonts w:ascii="Times New Roman" w:hAnsi="Times New Roman" w:cs="Times New Roman"/>
          <w:sz w:val="24"/>
          <w:szCs w:val="24"/>
        </w:rPr>
        <w:t>eri hazırlanarak</w:t>
      </w:r>
      <w:r w:rsidR="0066299D" w:rsidRPr="009963AB">
        <w:rPr>
          <w:rFonts w:ascii="Times New Roman" w:hAnsi="Times New Roman" w:cs="Times New Roman"/>
          <w:sz w:val="24"/>
          <w:szCs w:val="24"/>
        </w:rPr>
        <w:t xml:space="preserve"> İl Müdürlüğümüze yapılacaktır. Bu belgelerin Word belgesi şekli Tokat Tarım ve Orman İl Müdürlüğümüz intern</w:t>
      </w:r>
      <w:r w:rsidR="00A56EC4">
        <w:rPr>
          <w:rFonts w:ascii="Times New Roman" w:hAnsi="Times New Roman" w:cs="Times New Roman"/>
          <w:sz w:val="24"/>
          <w:szCs w:val="24"/>
        </w:rPr>
        <w:t xml:space="preserve">et ana sayfası “Bilgi” - “Hibe Desteği Ödeme Talebi Belgeleri” </w:t>
      </w:r>
      <w:proofErr w:type="gramStart"/>
      <w:r w:rsidR="00A56EC4">
        <w:rPr>
          <w:rFonts w:ascii="Times New Roman" w:hAnsi="Times New Roman" w:cs="Times New Roman"/>
          <w:sz w:val="24"/>
          <w:szCs w:val="24"/>
        </w:rPr>
        <w:t xml:space="preserve">bölümünde </w:t>
      </w:r>
      <w:r w:rsidR="0066299D" w:rsidRPr="009963AB">
        <w:rPr>
          <w:rFonts w:ascii="Times New Roman" w:hAnsi="Times New Roman" w:cs="Times New Roman"/>
          <w:sz w:val="24"/>
          <w:szCs w:val="24"/>
        </w:rPr>
        <w:t xml:space="preserve"> bulunmaktadır</w:t>
      </w:r>
      <w:proofErr w:type="gramEnd"/>
      <w:r w:rsidR="0066299D" w:rsidRPr="009963AB">
        <w:rPr>
          <w:rFonts w:ascii="Times New Roman" w:hAnsi="Times New Roman" w:cs="Times New Roman"/>
          <w:sz w:val="24"/>
          <w:szCs w:val="24"/>
        </w:rPr>
        <w:t>.</w:t>
      </w:r>
      <w:r w:rsidR="009963AB" w:rsidRPr="009963AB">
        <w:rPr>
          <w:rFonts w:ascii="Times New Roman" w:hAnsi="Times New Roman" w:cs="Times New Roman"/>
          <w:sz w:val="24"/>
          <w:szCs w:val="24"/>
        </w:rPr>
        <w:t xml:space="preserve"> </w:t>
      </w:r>
      <w:r w:rsidR="0066299D" w:rsidRPr="009963AB">
        <w:rPr>
          <w:rFonts w:ascii="Times New Roman" w:hAnsi="Times New Roman" w:cs="Times New Roman"/>
          <w:sz w:val="24"/>
          <w:szCs w:val="24"/>
        </w:rPr>
        <w:t xml:space="preserve">  </w:t>
      </w:r>
      <w:r w:rsidR="0040339F" w:rsidRPr="009963AB">
        <w:rPr>
          <w:rFonts w:ascii="Times New Roman" w:hAnsi="Times New Roman" w:cs="Times New Roman"/>
          <w:sz w:val="24"/>
          <w:szCs w:val="24"/>
        </w:rPr>
        <w:t xml:space="preserve"> </w:t>
      </w:r>
    </w:p>
    <w:p w:rsidR="00D8122C" w:rsidRPr="009963AB" w:rsidRDefault="0099282A" w:rsidP="00D812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63AB">
        <w:rPr>
          <w:rFonts w:ascii="Times New Roman" w:hAnsi="Times New Roman" w:cs="Times New Roman"/>
          <w:color w:val="000000"/>
          <w:sz w:val="24"/>
          <w:szCs w:val="24"/>
        </w:rPr>
        <w:t>Müdürlüğümüze teslim edilen ödem</w:t>
      </w:r>
      <w:bookmarkStart w:id="0" w:name="_GoBack"/>
      <w:bookmarkEnd w:id="0"/>
      <w:r w:rsidRPr="009963AB">
        <w:rPr>
          <w:rFonts w:ascii="Times New Roman" w:hAnsi="Times New Roman" w:cs="Times New Roman"/>
          <w:color w:val="000000"/>
          <w:sz w:val="24"/>
          <w:szCs w:val="24"/>
        </w:rPr>
        <w:t xml:space="preserve">e belgelerine istinaden, ilgili mevzuat hükümleri gereği İl Proje Yürütme Birimi personellerince </w:t>
      </w:r>
      <w:r w:rsidRPr="009963AB">
        <w:rPr>
          <w:rFonts w:ascii="Times New Roman" w:hAnsi="Times New Roman" w:cs="Times New Roman"/>
          <w:b/>
          <w:color w:val="000000"/>
          <w:sz w:val="24"/>
          <w:szCs w:val="24"/>
        </w:rPr>
        <w:t>15 (on beş) gün</w:t>
      </w:r>
      <w:r w:rsidRPr="009963AB">
        <w:rPr>
          <w:rFonts w:ascii="Times New Roman" w:hAnsi="Times New Roman" w:cs="Times New Roman"/>
          <w:color w:val="000000"/>
          <w:sz w:val="24"/>
          <w:szCs w:val="24"/>
        </w:rPr>
        <w:t xml:space="preserve"> içerisinde makine </w:t>
      </w:r>
      <w:proofErr w:type="gramStart"/>
      <w:r w:rsidRPr="009963AB">
        <w:rPr>
          <w:rFonts w:ascii="Times New Roman" w:hAnsi="Times New Roman" w:cs="Times New Roman"/>
          <w:color w:val="000000"/>
          <w:sz w:val="24"/>
          <w:szCs w:val="24"/>
        </w:rPr>
        <w:t>ekipmanın</w:t>
      </w:r>
      <w:proofErr w:type="gramEnd"/>
      <w:r w:rsidRPr="009963AB">
        <w:rPr>
          <w:rFonts w:ascii="Times New Roman" w:hAnsi="Times New Roman" w:cs="Times New Roman"/>
          <w:color w:val="000000"/>
          <w:sz w:val="24"/>
          <w:szCs w:val="24"/>
        </w:rPr>
        <w:t xml:space="preserve"> yerinde kontrolü yapılacaktır. Mücbir sebepler haricinde süre uzatımı söz konusu olmadığı için </w:t>
      </w:r>
      <w:r w:rsidR="008744B4" w:rsidRPr="009963AB">
        <w:rPr>
          <w:rFonts w:ascii="Times New Roman" w:hAnsi="Times New Roman" w:cs="Times New Roman"/>
          <w:color w:val="000000"/>
          <w:sz w:val="24"/>
          <w:szCs w:val="24"/>
        </w:rPr>
        <w:t xml:space="preserve">henüz teslim alınmamış makine </w:t>
      </w:r>
      <w:proofErr w:type="gramStart"/>
      <w:r w:rsidR="008744B4" w:rsidRPr="009963AB">
        <w:rPr>
          <w:rFonts w:ascii="Times New Roman" w:hAnsi="Times New Roman" w:cs="Times New Roman"/>
          <w:color w:val="000000"/>
          <w:sz w:val="24"/>
          <w:szCs w:val="24"/>
        </w:rPr>
        <w:t>ekipman</w:t>
      </w:r>
      <w:proofErr w:type="gramEnd"/>
      <w:r w:rsidR="008744B4" w:rsidRPr="009963AB">
        <w:rPr>
          <w:rFonts w:ascii="Times New Roman" w:hAnsi="Times New Roman" w:cs="Times New Roman"/>
          <w:color w:val="000000"/>
          <w:sz w:val="24"/>
          <w:szCs w:val="24"/>
        </w:rPr>
        <w:t xml:space="preserve"> için ödeme talebi yapılmamalıdır.</w:t>
      </w:r>
      <w:r w:rsidR="00D8122C" w:rsidRPr="009963AB">
        <w:rPr>
          <w:rFonts w:ascii="Times New Roman" w:hAnsi="Times New Roman" w:cs="Times New Roman"/>
          <w:color w:val="000000"/>
          <w:sz w:val="24"/>
          <w:szCs w:val="24"/>
        </w:rPr>
        <w:t xml:space="preserve"> </w:t>
      </w:r>
    </w:p>
    <w:p w:rsidR="00BE691F" w:rsidRPr="009963AB" w:rsidRDefault="00BE691F" w:rsidP="00D812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63AB">
        <w:rPr>
          <w:rFonts w:ascii="Times New Roman" w:hAnsi="Times New Roman" w:cs="Times New Roman"/>
          <w:sz w:val="24"/>
          <w:szCs w:val="24"/>
        </w:rPr>
        <w:t xml:space="preserve">Tebliğ kapsamında A İş Planı için, hibe sözleşmesinin imzalandığı tarihten itibaren </w:t>
      </w:r>
      <w:r w:rsidRPr="009963AB">
        <w:rPr>
          <w:rFonts w:ascii="Times New Roman" w:hAnsi="Times New Roman" w:cs="Times New Roman"/>
          <w:b/>
          <w:sz w:val="24"/>
          <w:szCs w:val="24"/>
        </w:rPr>
        <w:t>60 (altmış) gün</w:t>
      </w:r>
      <w:r w:rsidRPr="009963AB">
        <w:rPr>
          <w:rFonts w:ascii="Times New Roman" w:hAnsi="Times New Roman" w:cs="Times New Roman"/>
          <w:sz w:val="24"/>
          <w:szCs w:val="24"/>
        </w:rPr>
        <w:t xml:space="preserve"> içinde makine </w:t>
      </w:r>
      <w:proofErr w:type="gramStart"/>
      <w:r w:rsidRPr="009963AB">
        <w:rPr>
          <w:rFonts w:ascii="Times New Roman" w:hAnsi="Times New Roman" w:cs="Times New Roman"/>
          <w:sz w:val="24"/>
          <w:szCs w:val="24"/>
        </w:rPr>
        <w:t>ekipman</w:t>
      </w:r>
      <w:proofErr w:type="gramEnd"/>
      <w:r w:rsidRPr="009963AB">
        <w:rPr>
          <w:rFonts w:ascii="Times New Roman" w:hAnsi="Times New Roman" w:cs="Times New Roman"/>
          <w:sz w:val="24"/>
          <w:szCs w:val="24"/>
        </w:rPr>
        <w:t xml:space="preserve"> alımının tamamlanması zorunludur.</w:t>
      </w:r>
      <w:r w:rsidR="00D8122C" w:rsidRPr="009963AB">
        <w:rPr>
          <w:rFonts w:ascii="Times New Roman" w:hAnsi="Times New Roman" w:cs="Times New Roman"/>
          <w:sz w:val="24"/>
          <w:szCs w:val="24"/>
        </w:rPr>
        <w:t xml:space="preserve">   </w:t>
      </w:r>
    </w:p>
    <w:p w:rsidR="0099282A" w:rsidRPr="009963AB" w:rsidRDefault="0099282A" w:rsidP="009928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63AB">
        <w:rPr>
          <w:rFonts w:ascii="Times New Roman" w:hAnsi="Times New Roman" w:cs="Times New Roman"/>
          <w:color w:val="000000"/>
          <w:sz w:val="24"/>
          <w:szCs w:val="24"/>
        </w:rPr>
        <w:t xml:space="preserve"> </w:t>
      </w:r>
    </w:p>
    <w:p w:rsidR="00BF6E26" w:rsidRPr="009963AB" w:rsidRDefault="00FD2800" w:rsidP="00EE1761">
      <w:pPr>
        <w:autoSpaceDE w:val="0"/>
        <w:autoSpaceDN w:val="0"/>
        <w:adjustRightInd w:val="0"/>
        <w:spacing w:after="0" w:line="240" w:lineRule="auto"/>
        <w:jc w:val="both"/>
        <w:rPr>
          <w:rFonts w:ascii="Times New Roman" w:hAnsi="Times New Roman" w:cs="Times New Roman"/>
          <w:b/>
          <w:sz w:val="24"/>
          <w:szCs w:val="24"/>
          <w:u w:val="single"/>
        </w:rPr>
      </w:pPr>
      <w:r w:rsidRPr="009963AB">
        <w:rPr>
          <w:rFonts w:ascii="Times New Roman" w:hAnsi="Times New Roman" w:cs="Times New Roman"/>
          <w:b/>
          <w:sz w:val="24"/>
          <w:szCs w:val="24"/>
          <w:u w:val="single"/>
        </w:rPr>
        <w:t xml:space="preserve"> </w:t>
      </w:r>
      <w:r w:rsidR="00FC59FC" w:rsidRPr="009963AB">
        <w:rPr>
          <w:rFonts w:ascii="Times New Roman" w:hAnsi="Times New Roman" w:cs="Times New Roman"/>
          <w:b/>
          <w:sz w:val="24"/>
          <w:szCs w:val="24"/>
          <w:u w:val="single"/>
        </w:rPr>
        <w:t>Ödeme Talebi Belgeleri</w:t>
      </w:r>
      <w:r w:rsidR="00FC59FC" w:rsidRPr="009963AB">
        <w:rPr>
          <w:rFonts w:ascii="Times New Roman" w:hAnsi="Times New Roman" w:cs="Times New Roman"/>
          <w:b/>
          <w:sz w:val="24"/>
          <w:szCs w:val="24"/>
          <w:u w:val="single"/>
        </w:rPr>
        <w:tab/>
      </w:r>
      <w:r w:rsidR="00FC59FC" w:rsidRPr="009963AB">
        <w:rPr>
          <w:rFonts w:ascii="Times New Roman" w:hAnsi="Times New Roman" w:cs="Times New Roman"/>
          <w:b/>
          <w:sz w:val="24"/>
          <w:szCs w:val="24"/>
          <w:u w:val="single"/>
        </w:rPr>
        <w:tab/>
        <w:t>;</w:t>
      </w:r>
    </w:p>
    <w:p w:rsidR="00106CD3" w:rsidRPr="009963AB" w:rsidRDefault="00985BCB" w:rsidP="00D43C45">
      <w:pPr>
        <w:pStyle w:val="Default"/>
        <w:numPr>
          <w:ilvl w:val="0"/>
          <w:numId w:val="2"/>
        </w:numPr>
        <w:spacing w:after="120"/>
        <w:jc w:val="both"/>
      </w:pPr>
      <w:r w:rsidRPr="009963AB">
        <w:t>Fatura</w:t>
      </w:r>
      <w:r w:rsidR="00FC59FC" w:rsidRPr="009963AB">
        <w:t xml:space="preserve">, </w:t>
      </w:r>
      <w:r w:rsidR="00A11BB4" w:rsidRPr="009963AB">
        <w:t>(</w:t>
      </w:r>
      <w:r w:rsidR="00FC59FC" w:rsidRPr="009963AB">
        <w:t xml:space="preserve">Faturalar hazırlanırken, </w:t>
      </w:r>
      <w:r w:rsidR="0040339F" w:rsidRPr="009963AB">
        <w:t xml:space="preserve"> </w:t>
      </w:r>
      <w:r w:rsidR="00FD2800" w:rsidRPr="009963AB">
        <w:t xml:space="preserve">makine </w:t>
      </w:r>
      <w:proofErr w:type="gramStart"/>
      <w:r w:rsidR="00FD2800" w:rsidRPr="009963AB">
        <w:t>ekipmana</w:t>
      </w:r>
      <w:proofErr w:type="gramEnd"/>
      <w:r w:rsidR="00FD2800" w:rsidRPr="009963AB">
        <w:t xml:space="preserve"> ait şase ve/veya seri numarası yazılmalıdır</w:t>
      </w:r>
      <w:r w:rsidR="00FC59FC" w:rsidRPr="009963AB">
        <w:t xml:space="preserve">. Ayrıca “Bu fatura kapsamında alınan makine </w:t>
      </w:r>
      <w:proofErr w:type="gramStart"/>
      <w:r w:rsidR="00FC59FC" w:rsidRPr="009963AB">
        <w:t>ekipman</w:t>
      </w:r>
      <w:proofErr w:type="gramEnd"/>
      <w:r w:rsidR="00FC59FC" w:rsidRPr="009963AB">
        <w:t xml:space="preserve"> için KKYDP kapsamında hibe desteği verilmiştir. Faturada belirtilen makine </w:t>
      </w:r>
      <w:proofErr w:type="gramStart"/>
      <w:r w:rsidR="00FC59FC" w:rsidRPr="009963AB">
        <w:t>ekipman</w:t>
      </w:r>
      <w:proofErr w:type="gramEnd"/>
      <w:r w:rsidR="00FC59FC" w:rsidRPr="009963AB">
        <w:t xml:space="preserve"> idarenin ödemeyi yaptığı tarihten itibaren 2 (iki) yıl süreyle satılamaz.” ibaresi bulunacaktır.</w:t>
      </w:r>
      <w:r w:rsidR="00A11BB4" w:rsidRPr="009963AB">
        <w:t>)</w:t>
      </w:r>
    </w:p>
    <w:p w:rsidR="00787B3C" w:rsidRPr="00B75A29" w:rsidRDefault="00106CD3" w:rsidP="00D43C45">
      <w:pPr>
        <w:pStyle w:val="Default"/>
        <w:numPr>
          <w:ilvl w:val="0"/>
          <w:numId w:val="2"/>
        </w:numPr>
        <w:spacing w:after="120"/>
        <w:jc w:val="both"/>
      </w:pPr>
      <w:r w:rsidRPr="00B75A29">
        <w:t>M</w:t>
      </w:r>
      <w:r w:rsidRPr="00B75A29">
        <w:rPr>
          <w:rFonts w:eastAsia="CIDFont+F1"/>
        </w:rPr>
        <w:t xml:space="preserve">akine </w:t>
      </w:r>
      <w:proofErr w:type="gramStart"/>
      <w:r w:rsidRPr="00B75A29">
        <w:rPr>
          <w:rFonts w:eastAsia="CIDFont+F1"/>
        </w:rPr>
        <w:t>ekipman</w:t>
      </w:r>
      <w:proofErr w:type="gramEnd"/>
      <w:r w:rsidRPr="00B75A29">
        <w:rPr>
          <w:rFonts w:eastAsia="CIDFont+F1"/>
        </w:rPr>
        <w:t xml:space="preserve"> bedelinin (fatura tutarının tamamının) tedarikçiye ödendiğine dair belge (Banka dekontu</w:t>
      </w:r>
      <w:r w:rsidR="00D34966">
        <w:rPr>
          <w:rFonts w:eastAsia="CIDFont+F1"/>
        </w:rPr>
        <w:t xml:space="preserve">, </w:t>
      </w:r>
      <w:r w:rsidR="00F53F92">
        <w:rPr>
          <w:rFonts w:eastAsia="CIDFont+F1"/>
        </w:rPr>
        <w:t xml:space="preserve">ödeme </w:t>
      </w:r>
      <w:r w:rsidR="00265778">
        <w:rPr>
          <w:rFonts w:eastAsia="CIDFont+F1"/>
        </w:rPr>
        <w:t>K</w:t>
      </w:r>
      <w:r w:rsidR="00D34966">
        <w:rPr>
          <w:rFonts w:eastAsia="CIDFont+F1"/>
        </w:rPr>
        <w:t>amu Bankası</w:t>
      </w:r>
      <w:r w:rsidR="006C14C7">
        <w:rPr>
          <w:rFonts w:eastAsia="CIDFont+F1"/>
        </w:rPr>
        <w:t xml:space="preserve"> üzerinden </w:t>
      </w:r>
      <w:r w:rsidR="00F53F92">
        <w:rPr>
          <w:rFonts w:eastAsia="CIDFont+F1"/>
        </w:rPr>
        <w:t>yapılmalıdır.</w:t>
      </w:r>
      <w:r w:rsidRPr="00B75A29">
        <w:rPr>
          <w:rFonts w:eastAsia="CIDFont+F1"/>
        </w:rPr>
        <w:t>)</w:t>
      </w:r>
      <w:r w:rsidR="00FC59FC" w:rsidRPr="00B75A29">
        <w:t xml:space="preserve">  </w:t>
      </w:r>
    </w:p>
    <w:p w:rsidR="00106CD3" w:rsidRPr="009963AB" w:rsidRDefault="00106CD3" w:rsidP="00D43C45">
      <w:pPr>
        <w:pStyle w:val="Default"/>
        <w:numPr>
          <w:ilvl w:val="0"/>
          <w:numId w:val="2"/>
        </w:numPr>
        <w:spacing w:after="120"/>
        <w:jc w:val="both"/>
      </w:pPr>
      <w:r w:rsidRPr="009963AB">
        <w:t>Ödeme icmal tablosu (ÖDEK-2)</w:t>
      </w:r>
    </w:p>
    <w:p w:rsidR="00106CD3" w:rsidRPr="009963AB" w:rsidRDefault="00106CD3" w:rsidP="00D43C45">
      <w:pPr>
        <w:pStyle w:val="Default"/>
        <w:numPr>
          <w:ilvl w:val="0"/>
          <w:numId w:val="2"/>
        </w:numPr>
        <w:spacing w:after="120"/>
        <w:jc w:val="both"/>
      </w:pPr>
      <w:r w:rsidRPr="009963AB">
        <w:t xml:space="preserve">Yatırımcı-Tedarikçi </w:t>
      </w:r>
      <w:r w:rsidR="00D43C45" w:rsidRPr="009963AB">
        <w:t>t</w:t>
      </w:r>
      <w:r w:rsidRPr="009963AB">
        <w:t>utanağı (ÖDEK-6)</w:t>
      </w:r>
    </w:p>
    <w:p w:rsidR="00106CD3" w:rsidRPr="009963AB" w:rsidRDefault="00106CD3" w:rsidP="00D43C45">
      <w:pPr>
        <w:pStyle w:val="Default"/>
        <w:numPr>
          <w:ilvl w:val="0"/>
          <w:numId w:val="2"/>
        </w:numPr>
        <w:spacing w:after="120"/>
        <w:jc w:val="both"/>
      </w:pPr>
      <w:r w:rsidRPr="009963AB">
        <w:t>Yatırımcıya ait Vergi dairesinden vadesi geçmiş borcu olmadığına dair belge</w:t>
      </w:r>
    </w:p>
    <w:p w:rsidR="00106CD3" w:rsidRPr="009963AB" w:rsidRDefault="00106CD3" w:rsidP="00D43C45">
      <w:pPr>
        <w:pStyle w:val="Default"/>
        <w:numPr>
          <w:ilvl w:val="0"/>
          <w:numId w:val="2"/>
        </w:numPr>
        <w:spacing w:after="120"/>
        <w:jc w:val="both"/>
      </w:pPr>
      <w:r w:rsidRPr="009963AB">
        <w:t>Yatırımcıya ait SGK’ dan prim borcu olmadığına dair belge</w:t>
      </w:r>
    </w:p>
    <w:p w:rsidR="00E155D0" w:rsidRPr="009963AB" w:rsidRDefault="00E155D0" w:rsidP="00106CD3">
      <w:pPr>
        <w:pStyle w:val="Default"/>
        <w:numPr>
          <w:ilvl w:val="0"/>
          <w:numId w:val="2"/>
        </w:numPr>
        <w:jc w:val="both"/>
      </w:pPr>
      <w:r w:rsidRPr="009963AB">
        <w:rPr>
          <w:rFonts w:eastAsia="CIDFont+F1"/>
        </w:rPr>
        <w:t>Uygulama Rehberi Ekleri (A İş Planı) “Makine ve Ekipman Alımlarının Desteklenmesi ile İlgili Genel Teknik Şartlar” başlıklı bölümün 9 uncu maddesinde yer alan belgelerden biri, (</w:t>
      </w:r>
      <w:r w:rsidRPr="009963AB">
        <w:t xml:space="preserve">Yurt içinde üretilmiş makine ve </w:t>
      </w:r>
      <w:proofErr w:type="gramStart"/>
      <w:r w:rsidRPr="009963AB">
        <w:t>ekipmanlar</w:t>
      </w:r>
      <w:proofErr w:type="gramEnd"/>
      <w:r w:rsidRPr="009963AB">
        <w:t xml:space="preserve"> </w:t>
      </w:r>
      <w:r w:rsidRPr="009963AB">
        <w:rPr>
          <w:rFonts w:eastAsia="CIDFont+F1"/>
        </w:rPr>
        <w:t>için TSE, TSEK, deney raporu veya yerli malı belgesi)</w:t>
      </w:r>
    </w:p>
    <w:p w:rsidR="005423BE" w:rsidRPr="009963AB" w:rsidRDefault="005423BE" w:rsidP="00D43C45">
      <w:pPr>
        <w:pStyle w:val="ListeParagraf"/>
        <w:spacing w:after="120"/>
        <w:jc w:val="both"/>
        <w:rPr>
          <w:rFonts w:ascii="Times New Roman" w:hAnsi="Times New Roman" w:cs="Times New Roman"/>
          <w:color w:val="000000"/>
          <w:sz w:val="24"/>
          <w:szCs w:val="24"/>
        </w:rPr>
      </w:pPr>
      <w:r w:rsidRPr="009963AB">
        <w:rPr>
          <w:rFonts w:ascii="Times New Roman" w:hAnsi="Times New Roman" w:cs="Times New Roman"/>
          <w:color w:val="000000"/>
          <w:sz w:val="24"/>
          <w:szCs w:val="24"/>
        </w:rPr>
        <w:t>Tedarikçiden Alınacak Belgeler;</w:t>
      </w:r>
    </w:p>
    <w:p w:rsidR="005423BE" w:rsidRPr="009963AB" w:rsidRDefault="005423BE" w:rsidP="00D43C45">
      <w:pPr>
        <w:pStyle w:val="Default"/>
        <w:numPr>
          <w:ilvl w:val="0"/>
          <w:numId w:val="2"/>
        </w:numPr>
        <w:spacing w:after="120"/>
        <w:jc w:val="both"/>
      </w:pPr>
      <w:r w:rsidRPr="009963AB">
        <w:t>İhtiyari Garanti Belgesi</w:t>
      </w:r>
    </w:p>
    <w:p w:rsidR="005423BE" w:rsidRPr="009963AB" w:rsidRDefault="005423BE" w:rsidP="00985BCB">
      <w:pPr>
        <w:pStyle w:val="Default"/>
        <w:numPr>
          <w:ilvl w:val="0"/>
          <w:numId w:val="2"/>
        </w:numPr>
        <w:spacing w:after="120"/>
        <w:jc w:val="both"/>
      </w:pPr>
      <w:r w:rsidRPr="009963AB">
        <w:t>Satış Sonrası Hizmet Yeterlilik Belgesi (Yetkili Servis Belgesi) veya TSE Hizmet Yeterlilik Belgesi veya tedarikçinin vereceği hizmet yeterlilik taahhüdü</w:t>
      </w:r>
    </w:p>
    <w:p w:rsidR="005423BE" w:rsidRPr="009963AB" w:rsidRDefault="005423BE" w:rsidP="00D43C45">
      <w:pPr>
        <w:pStyle w:val="Default"/>
        <w:numPr>
          <w:ilvl w:val="0"/>
          <w:numId w:val="2"/>
        </w:numPr>
        <w:spacing w:after="120"/>
        <w:jc w:val="both"/>
      </w:pPr>
      <w:r w:rsidRPr="009963AB">
        <w:t>Yetkili servislerin listesi</w:t>
      </w:r>
    </w:p>
    <w:p w:rsidR="005423BE" w:rsidRPr="009963AB" w:rsidRDefault="005423BE" w:rsidP="00106CD3">
      <w:pPr>
        <w:pStyle w:val="Default"/>
        <w:numPr>
          <w:ilvl w:val="0"/>
          <w:numId w:val="2"/>
        </w:numPr>
        <w:jc w:val="both"/>
      </w:pPr>
      <w:r w:rsidRPr="009963AB">
        <w:t>Türkçe bakım ve kullanma kılavuzu</w:t>
      </w:r>
    </w:p>
    <w:p w:rsidR="00A11BB4" w:rsidRPr="009963AB" w:rsidRDefault="00A11BB4" w:rsidP="00A11BB4">
      <w:pPr>
        <w:pStyle w:val="Default"/>
        <w:ind w:left="720"/>
        <w:jc w:val="both"/>
      </w:pPr>
    </w:p>
    <w:p w:rsidR="00CD685B" w:rsidRPr="009963AB" w:rsidRDefault="00A8474C" w:rsidP="00A8474C">
      <w:pPr>
        <w:autoSpaceDE w:val="0"/>
        <w:autoSpaceDN w:val="0"/>
        <w:adjustRightInd w:val="0"/>
        <w:spacing w:after="30" w:line="240" w:lineRule="auto"/>
        <w:jc w:val="both"/>
        <w:rPr>
          <w:rFonts w:ascii="Times New Roman" w:hAnsi="Times New Roman" w:cs="Times New Roman"/>
          <w:b/>
          <w:color w:val="000000"/>
          <w:sz w:val="24"/>
          <w:szCs w:val="24"/>
        </w:rPr>
      </w:pPr>
      <w:r w:rsidRPr="009963AB">
        <w:rPr>
          <w:rFonts w:ascii="Times New Roman" w:hAnsi="Times New Roman" w:cs="Times New Roman"/>
          <w:color w:val="000000"/>
          <w:sz w:val="24"/>
          <w:szCs w:val="24"/>
        </w:rPr>
        <w:t xml:space="preserve">Not: Makine </w:t>
      </w:r>
      <w:proofErr w:type="gramStart"/>
      <w:r w:rsidRPr="009963AB">
        <w:rPr>
          <w:rFonts w:ascii="Times New Roman" w:hAnsi="Times New Roman" w:cs="Times New Roman"/>
          <w:color w:val="000000"/>
          <w:sz w:val="24"/>
          <w:szCs w:val="24"/>
        </w:rPr>
        <w:t>ekipman</w:t>
      </w:r>
      <w:r w:rsidR="00EC161F" w:rsidRPr="009963AB">
        <w:rPr>
          <w:rFonts w:ascii="Times New Roman" w:hAnsi="Times New Roman" w:cs="Times New Roman"/>
          <w:color w:val="000000"/>
          <w:sz w:val="24"/>
          <w:szCs w:val="24"/>
        </w:rPr>
        <w:t>ın</w:t>
      </w:r>
      <w:proofErr w:type="gramEnd"/>
      <w:r w:rsidRPr="009963AB">
        <w:rPr>
          <w:rFonts w:ascii="Times New Roman" w:eastAsia="CIDFont+F1" w:hAnsi="Times New Roman" w:cs="Times New Roman"/>
          <w:sz w:val="24"/>
          <w:szCs w:val="24"/>
        </w:rPr>
        <w:t xml:space="preserve"> uygun bir yerinde, perçinlenmiş bir metal etiket üzerinde, perçinlemenin mümkün olmadığı makine ekipmanlarda ise etiket üzerinde, silinmez, okunabilir ve 12 punto büyüklüğünde yazılmış makine ekipmanın adı, markası, seri numarası, modeli, ağırlığı ve imal </w:t>
      </w:r>
      <w:r w:rsidR="00C63619" w:rsidRPr="009963AB">
        <w:rPr>
          <w:rFonts w:ascii="Times New Roman" w:eastAsia="CIDFont+F1" w:hAnsi="Times New Roman" w:cs="Times New Roman"/>
          <w:sz w:val="24"/>
          <w:szCs w:val="24"/>
        </w:rPr>
        <w:t xml:space="preserve">yılı bilgileri olmalıdır. Ayrıca “Tarım ve Orman Bakanlığı hibe desteği ile alınmıştır.” </w:t>
      </w:r>
      <w:r w:rsidR="00B4387D" w:rsidRPr="009963AB">
        <w:rPr>
          <w:rFonts w:ascii="Times New Roman" w:eastAsia="CIDFont+F1" w:hAnsi="Times New Roman" w:cs="Times New Roman"/>
          <w:sz w:val="24"/>
          <w:szCs w:val="24"/>
        </w:rPr>
        <w:t>i</w:t>
      </w:r>
      <w:r w:rsidR="00C63619" w:rsidRPr="009963AB">
        <w:rPr>
          <w:rFonts w:ascii="Times New Roman" w:eastAsia="CIDFont+F1" w:hAnsi="Times New Roman" w:cs="Times New Roman"/>
          <w:sz w:val="24"/>
          <w:szCs w:val="24"/>
        </w:rPr>
        <w:t>baresi</w:t>
      </w:r>
      <w:r w:rsidR="00B4387D" w:rsidRPr="009963AB">
        <w:rPr>
          <w:rFonts w:ascii="Times New Roman" w:eastAsia="CIDFont+F1" w:hAnsi="Times New Roman" w:cs="Times New Roman"/>
          <w:sz w:val="24"/>
          <w:szCs w:val="24"/>
        </w:rPr>
        <w:t xml:space="preserve"> için </w:t>
      </w:r>
      <w:proofErr w:type="gramStart"/>
      <w:r w:rsidR="00B4387D" w:rsidRPr="009963AB">
        <w:rPr>
          <w:rFonts w:ascii="Times New Roman" w:eastAsia="CIDFont+F1" w:hAnsi="Times New Roman" w:cs="Times New Roman"/>
          <w:sz w:val="24"/>
          <w:szCs w:val="24"/>
        </w:rPr>
        <w:t xml:space="preserve">de  </w:t>
      </w:r>
      <w:r w:rsidR="00C63619" w:rsidRPr="009963AB">
        <w:rPr>
          <w:rFonts w:ascii="Times New Roman" w:eastAsia="CIDFont+F1" w:hAnsi="Times New Roman" w:cs="Times New Roman"/>
          <w:sz w:val="24"/>
          <w:szCs w:val="24"/>
        </w:rPr>
        <w:t xml:space="preserve"> makine</w:t>
      </w:r>
      <w:proofErr w:type="gramEnd"/>
      <w:r w:rsidR="00C63619" w:rsidRPr="009963AB">
        <w:rPr>
          <w:rFonts w:ascii="Times New Roman" w:eastAsia="CIDFont+F1" w:hAnsi="Times New Roman" w:cs="Times New Roman"/>
          <w:sz w:val="24"/>
          <w:szCs w:val="24"/>
        </w:rPr>
        <w:t xml:space="preserve"> ekipman üzerinde ayrı bir etiket bulunmalıdır.</w:t>
      </w:r>
      <w:r w:rsidR="00B4387D" w:rsidRPr="009963AB">
        <w:rPr>
          <w:rFonts w:ascii="Times New Roman" w:hAnsi="Times New Roman" w:cs="Times New Roman"/>
          <w:color w:val="000000"/>
          <w:sz w:val="24"/>
          <w:szCs w:val="24"/>
        </w:rPr>
        <w:t xml:space="preserve"> Makine </w:t>
      </w:r>
      <w:proofErr w:type="gramStart"/>
      <w:r w:rsidR="00B4387D" w:rsidRPr="009963AB">
        <w:rPr>
          <w:rFonts w:ascii="Times New Roman" w:hAnsi="Times New Roman" w:cs="Times New Roman"/>
          <w:color w:val="000000"/>
          <w:sz w:val="24"/>
          <w:szCs w:val="24"/>
        </w:rPr>
        <w:t>ekipman</w:t>
      </w:r>
      <w:proofErr w:type="gramEnd"/>
      <w:r w:rsidR="00B4387D" w:rsidRPr="009963AB">
        <w:rPr>
          <w:rFonts w:ascii="Times New Roman" w:hAnsi="Times New Roman" w:cs="Times New Roman"/>
          <w:color w:val="000000"/>
          <w:sz w:val="24"/>
          <w:szCs w:val="24"/>
        </w:rPr>
        <w:t xml:space="preserve"> üzerinde bu etiketler bulunmazsa hibe desteği ödemesi </w:t>
      </w:r>
      <w:r w:rsidR="00B4387D" w:rsidRPr="009963AB">
        <w:rPr>
          <w:rFonts w:ascii="Times New Roman" w:hAnsi="Times New Roman" w:cs="Times New Roman"/>
          <w:b/>
          <w:color w:val="000000"/>
          <w:sz w:val="24"/>
          <w:szCs w:val="24"/>
        </w:rPr>
        <w:t>yapılmayacaktır.</w:t>
      </w:r>
    </w:p>
    <w:p w:rsidR="00985BCB" w:rsidRPr="009963AB" w:rsidRDefault="00985BCB" w:rsidP="00A8474C">
      <w:pPr>
        <w:autoSpaceDE w:val="0"/>
        <w:autoSpaceDN w:val="0"/>
        <w:adjustRightInd w:val="0"/>
        <w:spacing w:after="30" w:line="240" w:lineRule="auto"/>
        <w:jc w:val="both"/>
        <w:rPr>
          <w:rFonts w:ascii="Times New Roman" w:hAnsi="Times New Roman" w:cs="Times New Roman"/>
          <w:color w:val="000000"/>
          <w:sz w:val="24"/>
          <w:szCs w:val="24"/>
        </w:rPr>
      </w:pPr>
    </w:p>
    <w:p w:rsidR="00A11BB4" w:rsidRPr="009963AB" w:rsidRDefault="00A11BB4" w:rsidP="009D481C">
      <w:pPr>
        <w:autoSpaceDE w:val="0"/>
        <w:autoSpaceDN w:val="0"/>
        <w:adjustRightInd w:val="0"/>
        <w:spacing w:after="30" w:line="240" w:lineRule="auto"/>
        <w:rPr>
          <w:rFonts w:ascii="Times New Roman" w:hAnsi="Times New Roman" w:cs="Times New Roman"/>
          <w:color w:val="000000"/>
          <w:sz w:val="24"/>
          <w:szCs w:val="24"/>
          <w:highlight w:val="yellow"/>
        </w:rPr>
      </w:pPr>
    </w:p>
    <w:p w:rsidR="009D7382" w:rsidRPr="009963AB" w:rsidRDefault="00671C98" w:rsidP="00C63619">
      <w:pPr>
        <w:spacing w:after="0"/>
        <w:rPr>
          <w:rFonts w:ascii="Times New Roman" w:hAnsi="Times New Roman" w:cs="Times New Roman"/>
          <w:sz w:val="24"/>
          <w:szCs w:val="24"/>
        </w:rPr>
      </w:pPr>
      <w:r w:rsidRPr="009963AB">
        <w:rPr>
          <w:rFonts w:ascii="Times New Roman" w:hAnsi="Times New Roman" w:cs="Times New Roman"/>
          <w:sz w:val="24"/>
          <w:szCs w:val="24"/>
        </w:rPr>
        <w:t>Detaylı Bilgi:</w:t>
      </w:r>
      <w:r w:rsidR="00813CB7" w:rsidRPr="009963AB">
        <w:rPr>
          <w:rFonts w:ascii="Times New Roman" w:hAnsi="Times New Roman" w:cs="Times New Roman"/>
          <w:sz w:val="24"/>
          <w:szCs w:val="24"/>
        </w:rPr>
        <w:t xml:space="preserve"> </w:t>
      </w:r>
      <w:r w:rsidRPr="009963AB">
        <w:rPr>
          <w:rFonts w:ascii="Times New Roman" w:hAnsi="Times New Roman" w:cs="Times New Roman"/>
          <w:sz w:val="24"/>
          <w:szCs w:val="24"/>
        </w:rPr>
        <w:t>Tokat Tarım ve Orman İl Müdürlüğü</w:t>
      </w:r>
    </w:p>
    <w:p w:rsidR="00D43C45" w:rsidRPr="009963AB" w:rsidRDefault="00671C98" w:rsidP="00D43C45">
      <w:pPr>
        <w:spacing w:after="0"/>
        <w:ind w:left="708" w:firstLine="708"/>
        <w:rPr>
          <w:rFonts w:ascii="Times New Roman" w:hAnsi="Times New Roman" w:cs="Times New Roman"/>
          <w:sz w:val="24"/>
          <w:szCs w:val="24"/>
        </w:rPr>
      </w:pPr>
      <w:r w:rsidRPr="009963AB">
        <w:rPr>
          <w:rFonts w:ascii="Times New Roman" w:hAnsi="Times New Roman" w:cs="Times New Roman"/>
          <w:sz w:val="24"/>
          <w:szCs w:val="24"/>
        </w:rPr>
        <w:t>Kırsal Kalkınma ve Örgütlenme Şube Müdürlüğü</w:t>
      </w:r>
    </w:p>
    <w:p w:rsidR="00342684" w:rsidRPr="009963AB" w:rsidRDefault="00671C98" w:rsidP="00D43C45">
      <w:pPr>
        <w:ind w:left="708" w:firstLine="708"/>
        <w:rPr>
          <w:rFonts w:ascii="Times New Roman" w:hAnsi="Times New Roman" w:cs="Times New Roman"/>
          <w:sz w:val="24"/>
          <w:szCs w:val="24"/>
        </w:rPr>
      </w:pPr>
      <w:r w:rsidRPr="009963AB">
        <w:rPr>
          <w:rFonts w:ascii="Times New Roman" w:hAnsi="Times New Roman" w:cs="Times New Roman"/>
          <w:sz w:val="24"/>
          <w:szCs w:val="24"/>
        </w:rPr>
        <w:t xml:space="preserve">Tel: 2280700 – </w:t>
      </w:r>
      <w:proofErr w:type="gramStart"/>
      <w:r w:rsidRPr="009963AB">
        <w:rPr>
          <w:rFonts w:ascii="Times New Roman" w:hAnsi="Times New Roman" w:cs="Times New Roman"/>
          <w:sz w:val="24"/>
          <w:szCs w:val="24"/>
        </w:rPr>
        <w:t>Dahili</w:t>
      </w:r>
      <w:proofErr w:type="gramEnd"/>
      <w:r w:rsidRPr="009963AB">
        <w:rPr>
          <w:rFonts w:ascii="Times New Roman" w:hAnsi="Times New Roman" w:cs="Times New Roman"/>
          <w:sz w:val="24"/>
          <w:szCs w:val="24"/>
        </w:rPr>
        <w:t xml:space="preserve"> No: 147</w:t>
      </w:r>
      <w:r w:rsidR="00B4387D" w:rsidRPr="009963AB">
        <w:rPr>
          <w:rFonts w:ascii="Times New Roman" w:hAnsi="Times New Roman" w:cs="Times New Roman"/>
          <w:sz w:val="24"/>
          <w:szCs w:val="24"/>
        </w:rPr>
        <w:t xml:space="preserve"> - 146</w:t>
      </w:r>
    </w:p>
    <w:sectPr w:rsidR="00342684" w:rsidRPr="009963AB" w:rsidSect="00470BBB">
      <w:pgSz w:w="11906" w:h="16838"/>
      <w:pgMar w:top="567"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576"/>
    <w:multiLevelType w:val="hybridMultilevel"/>
    <w:tmpl w:val="E4AE74B4"/>
    <w:lvl w:ilvl="0" w:tplc="4B0A452A">
      <w:start w:val="1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BF7C02"/>
    <w:multiLevelType w:val="hybridMultilevel"/>
    <w:tmpl w:val="E5DCC330"/>
    <w:lvl w:ilvl="0" w:tplc="C4AED2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53"/>
    <w:rsid w:val="00042E60"/>
    <w:rsid w:val="00070860"/>
    <w:rsid w:val="000F1622"/>
    <w:rsid w:val="00106CD3"/>
    <w:rsid w:val="0016181E"/>
    <w:rsid w:val="002042CE"/>
    <w:rsid w:val="00220F3D"/>
    <w:rsid w:val="0024638A"/>
    <w:rsid w:val="00265778"/>
    <w:rsid w:val="00295A63"/>
    <w:rsid w:val="002A0473"/>
    <w:rsid w:val="002C4A24"/>
    <w:rsid w:val="002D5E3A"/>
    <w:rsid w:val="002F6967"/>
    <w:rsid w:val="00342684"/>
    <w:rsid w:val="00384279"/>
    <w:rsid w:val="003F3D6A"/>
    <w:rsid w:val="0040339F"/>
    <w:rsid w:val="0046784C"/>
    <w:rsid w:val="00470BBB"/>
    <w:rsid w:val="004E5A5E"/>
    <w:rsid w:val="0050455B"/>
    <w:rsid w:val="005423BE"/>
    <w:rsid w:val="00552F84"/>
    <w:rsid w:val="00560DE2"/>
    <w:rsid w:val="005B4434"/>
    <w:rsid w:val="00635DD7"/>
    <w:rsid w:val="00636247"/>
    <w:rsid w:val="00650D4A"/>
    <w:rsid w:val="0065397A"/>
    <w:rsid w:val="0066299D"/>
    <w:rsid w:val="00662CAE"/>
    <w:rsid w:val="00671C98"/>
    <w:rsid w:val="006A19C8"/>
    <w:rsid w:val="006C14C7"/>
    <w:rsid w:val="006D468A"/>
    <w:rsid w:val="006E07E6"/>
    <w:rsid w:val="006F494A"/>
    <w:rsid w:val="00701E9C"/>
    <w:rsid w:val="007269D0"/>
    <w:rsid w:val="00777874"/>
    <w:rsid w:val="00787B3C"/>
    <w:rsid w:val="007A5404"/>
    <w:rsid w:val="007B23FA"/>
    <w:rsid w:val="00807B21"/>
    <w:rsid w:val="00811673"/>
    <w:rsid w:val="00813CB7"/>
    <w:rsid w:val="008209B6"/>
    <w:rsid w:val="008744B4"/>
    <w:rsid w:val="008E574E"/>
    <w:rsid w:val="008E58FB"/>
    <w:rsid w:val="00916572"/>
    <w:rsid w:val="00931000"/>
    <w:rsid w:val="009433BE"/>
    <w:rsid w:val="00966461"/>
    <w:rsid w:val="00985BCB"/>
    <w:rsid w:val="0099282A"/>
    <w:rsid w:val="009963AB"/>
    <w:rsid w:val="009A4A1C"/>
    <w:rsid w:val="009D481C"/>
    <w:rsid w:val="009D7382"/>
    <w:rsid w:val="00A000E9"/>
    <w:rsid w:val="00A11BB4"/>
    <w:rsid w:val="00A1564C"/>
    <w:rsid w:val="00A56EC4"/>
    <w:rsid w:val="00A6177C"/>
    <w:rsid w:val="00A8474C"/>
    <w:rsid w:val="00A962FA"/>
    <w:rsid w:val="00AD5221"/>
    <w:rsid w:val="00AF59EE"/>
    <w:rsid w:val="00B03AD5"/>
    <w:rsid w:val="00B17EDF"/>
    <w:rsid w:val="00B4387D"/>
    <w:rsid w:val="00B75A29"/>
    <w:rsid w:val="00B972FB"/>
    <w:rsid w:val="00BD0F70"/>
    <w:rsid w:val="00BE691F"/>
    <w:rsid w:val="00BF0D8F"/>
    <w:rsid w:val="00BF6E26"/>
    <w:rsid w:val="00C26353"/>
    <w:rsid w:val="00C63619"/>
    <w:rsid w:val="00C915D6"/>
    <w:rsid w:val="00CC2B97"/>
    <w:rsid w:val="00CD685B"/>
    <w:rsid w:val="00D34966"/>
    <w:rsid w:val="00D43C45"/>
    <w:rsid w:val="00D8122C"/>
    <w:rsid w:val="00D91D9A"/>
    <w:rsid w:val="00DA1759"/>
    <w:rsid w:val="00DA2F82"/>
    <w:rsid w:val="00DB3A38"/>
    <w:rsid w:val="00DE161D"/>
    <w:rsid w:val="00E106D3"/>
    <w:rsid w:val="00E155D0"/>
    <w:rsid w:val="00E64856"/>
    <w:rsid w:val="00EB71A9"/>
    <w:rsid w:val="00EC161F"/>
    <w:rsid w:val="00EE1761"/>
    <w:rsid w:val="00EE7825"/>
    <w:rsid w:val="00F02077"/>
    <w:rsid w:val="00F53F92"/>
    <w:rsid w:val="00F7244B"/>
    <w:rsid w:val="00FA062A"/>
    <w:rsid w:val="00FC59FC"/>
    <w:rsid w:val="00FD2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C768"/>
  <w15:chartTrackingRefBased/>
  <w15:docId w15:val="{C894556C-BE6F-4003-B41B-4CFE9FE5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F696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D481C"/>
    <w:pPr>
      <w:ind w:left="720"/>
      <w:contextualSpacing/>
    </w:pPr>
  </w:style>
  <w:style w:type="paragraph" w:styleId="BalonMetni">
    <w:name w:val="Balloon Text"/>
    <w:basedOn w:val="Normal"/>
    <w:link w:val="BalonMetniChar"/>
    <w:uiPriority w:val="99"/>
    <w:semiHidden/>
    <w:unhideWhenUsed/>
    <w:rsid w:val="009664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50C1B-D581-475A-BF90-C619A3B3C3B2}"/>
</file>

<file path=customXml/itemProps2.xml><?xml version="1.0" encoding="utf-8"?>
<ds:datastoreItem xmlns:ds="http://schemas.openxmlformats.org/officeDocument/2006/customXml" ds:itemID="{732603FD-7BFB-4AD5-945D-EEAA8B54867E}"/>
</file>

<file path=customXml/itemProps3.xml><?xml version="1.0" encoding="utf-8"?>
<ds:datastoreItem xmlns:ds="http://schemas.openxmlformats.org/officeDocument/2006/customXml" ds:itemID="{AA7D8DEC-1B29-4BDC-83E1-4A0B25BBC3B7}"/>
</file>

<file path=customXml/itemProps4.xml><?xml version="1.0" encoding="utf-8"?>
<ds:datastoreItem xmlns:ds="http://schemas.openxmlformats.org/officeDocument/2006/customXml" ds:itemID="{1EE77304-BBB9-4604-809A-024DC03C4AA4}"/>
</file>

<file path=docProps/app.xml><?xml version="1.0" encoding="utf-8"?>
<Properties xmlns="http://schemas.openxmlformats.org/officeDocument/2006/extended-properties" xmlns:vt="http://schemas.openxmlformats.org/officeDocument/2006/docPropsVTypes">
  <Template>Normal</Template>
  <TotalTime>712</TotalTime>
  <Pages>1</Pages>
  <Words>451</Words>
  <Characters>2572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Uğur SAYAN</cp:lastModifiedBy>
  <cp:revision>86</cp:revision>
  <cp:lastPrinted>2023-04-12T12:35:00Z</cp:lastPrinted>
  <dcterms:created xsi:type="dcterms:W3CDTF">2022-05-05T10:46:00Z</dcterms:created>
  <dcterms:modified xsi:type="dcterms:W3CDTF">2023-04-17T05:18:00Z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