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CA" w:rsidRDefault="00AA3B69" w:rsidP="00201E4D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  <w:r w:rsidRPr="004A5ABC">
        <w:rPr>
          <w:rFonts w:ascii="Arial Black" w:hAnsi="Arial Black" w:cs="Times New Roman"/>
          <w:sz w:val="24"/>
          <w:szCs w:val="24"/>
        </w:rPr>
        <w:t xml:space="preserve">KIRSAL EKONOMİK </w:t>
      </w:r>
      <w:r w:rsidR="009F796A" w:rsidRPr="004A5ABC">
        <w:rPr>
          <w:rFonts w:ascii="Arial Black" w:hAnsi="Arial Black" w:cs="Times New Roman"/>
          <w:sz w:val="24"/>
          <w:szCs w:val="24"/>
        </w:rPr>
        <w:t xml:space="preserve">ALTYAPI </w:t>
      </w:r>
      <w:r w:rsidR="007824AE" w:rsidRPr="004A5ABC">
        <w:rPr>
          <w:rFonts w:ascii="Arial Black" w:hAnsi="Arial Black" w:cs="Times New Roman"/>
          <w:b/>
          <w:sz w:val="24"/>
          <w:szCs w:val="24"/>
          <w:u w:val="single"/>
        </w:rPr>
        <w:t>A İŞ PLANI</w:t>
      </w:r>
      <w:r w:rsidR="007824AE" w:rsidRPr="004A5ABC">
        <w:rPr>
          <w:rFonts w:ascii="Arial Black" w:hAnsi="Arial Black" w:cs="Times New Roman"/>
          <w:sz w:val="24"/>
          <w:szCs w:val="24"/>
        </w:rPr>
        <w:t xml:space="preserve"> </w:t>
      </w:r>
    </w:p>
    <w:p w:rsidR="00264303" w:rsidRDefault="00201E4D" w:rsidP="00671BCA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(MAKİNE-EKİPMAN DESTEĞİ )</w:t>
      </w:r>
      <w:r w:rsidR="00671BCA">
        <w:rPr>
          <w:rFonts w:ascii="Arial Black" w:hAnsi="Arial Black" w:cs="Times New Roman"/>
          <w:sz w:val="24"/>
          <w:szCs w:val="24"/>
        </w:rPr>
        <w:t xml:space="preserve"> </w:t>
      </w:r>
      <w:r w:rsidR="009F796A" w:rsidRPr="004A5ABC">
        <w:rPr>
          <w:rFonts w:ascii="Arial Black" w:hAnsi="Arial Black" w:cs="Times New Roman"/>
          <w:sz w:val="24"/>
          <w:szCs w:val="24"/>
        </w:rPr>
        <w:t xml:space="preserve">BAŞVURU </w:t>
      </w:r>
      <w:r w:rsidR="00E16D40">
        <w:rPr>
          <w:rFonts w:ascii="Arial Black" w:hAnsi="Arial Black" w:cs="Times New Roman"/>
          <w:sz w:val="24"/>
          <w:szCs w:val="24"/>
        </w:rPr>
        <w:t>İŞLEMLERİ</w:t>
      </w:r>
    </w:p>
    <w:p w:rsidR="008B5919" w:rsidRPr="004A5ABC" w:rsidRDefault="008B5919" w:rsidP="00671BCA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</w:p>
    <w:p w:rsidR="0084477C" w:rsidRPr="001B2CAA" w:rsidRDefault="0084477C" w:rsidP="00FA341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CAA">
        <w:rPr>
          <w:rFonts w:ascii="Times New Roman" w:hAnsi="Times New Roman" w:cs="Times New Roman"/>
          <w:b/>
          <w:sz w:val="24"/>
          <w:szCs w:val="24"/>
          <w:u w:val="single"/>
        </w:rPr>
        <w:t>GENEL</w:t>
      </w:r>
      <w:r w:rsidRPr="001B2C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B2CAA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6A36F9" w:rsidRPr="00473E6D" w:rsidRDefault="00C42C29" w:rsidP="0013217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>A İş Planı</w:t>
      </w:r>
      <w:r w:rsidR="0084477C" w:rsidRPr="00473E6D">
        <w:rPr>
          <w:rFonts w:ascii="Times New Roman" w:hAnsi="Times New Roman" w:cs="Times New Roman"/>
          <w:sz w:val="24"/>
          <w:szCs w:val="24"/>
        </w:rPr>
        <w:t xml:space="preserve"> Uygulama Rehberi Ekleri içerisindeki </w:t>
      </w:r>
      <w:r w:rsidR="0025412A" w:rsidRPr="00473E6D">
        <w:rPr>
          <w:rFonts w:ascii="Times New Roman" w:hAnsi="Times New Roman" w:cs="Times New Roman"/>
          <w:sz w:val="24"/>
          <w:szCs w:val="24"/>
        </w:rPr>
        <w:t xml:space="preserve">“Hibe Desteği Kapsamında Yer Alan Makine Ekipman Listesi ve Kodları” listesinde belirtilen makine ve </w:t>
      </w:r>
      <w:proofErr w:type="gramStart"/>
      <w:r w:rsidR="0025412A" w:rsidRPr="00473E6D">
        <w:rPr>
          <w:rFonts w:ascii="Times New Roman" w:hAnsi="Times New Roman" w:cs="Times New Roman"/>
          <w:sz w:val="24"/>
          <w:szCs w:val="24"/>
        </w:rPr>
        <w:t>ekipmanlardan</w:t>
      </w:r>
      <w:proofErr w:type="gramEnd"/>
      <w:r w:rsidR="0025412A" w:rsidRPr="00473E6D">
        <w:rPr>
          <w:rFonts w:ascii="Times New Roman" w:hAnsi="Times New Roman" w:cs="Times New Roman"/>
          <w:sz w:val="24"/>
          <w:szCs w:val="24"/>
        </w:rPr>
        <w:t xml:space="preserve"> yalnızca </w:t>
      </w:r>
      <w:r w:rsidR="0084477C" w:rsidRPr="00473E6D">
        <w:rPr>
          <w:rFonts w:ascii="Times New Roman" w:hAnsi="Times New Roman" w:cs="Times New Roman"/>
          <w:sz w:val="24"/>
          <w:szCs w:val="24"/>
        </w:rPr>
        <w:t>1 (bir) adet makine için pr</w:t>
      </w:r>
      <w:r w:rsidR="0025412A" w:rsidRPr="00473E6D">
        <w:rPr>
          <w:rFonts w:ascii="Times New Roman" w:hAnsi="Times New Roman" w:cs="Times New Roman"/>
          <w:sz w:val="24"/>
          <w:szCs w:val="24"/>
        </w:rPr>
        <w:t xml:space="preserve">oje başvurusunda bulunulabilir. </w:t>
      </w:r>
      <w:r w:rsidR="006A36F9" w:rsidRPr="00473E6D">
        <w:rPr>
          <w:rFonts w:ascii="Times New Roman" w:hAnsi="Times New Roman" w:cs="Times New Roman"/>
          <w:sz w:val="24"/>
          <w:szCs w:val="24"/>
        </w:rPr>
        <w:t xml:space="preserve">Ancak arıcılık makine ve </w:t>
      </w:r>
      <w:proofErr w:type="gramStart"/>
      <w:r w:rsidR="006A36F9" w:rsidRPr="00473E6D">
        <w:rPr>
          <w:rFonts w:ascii="Times New Roman" w:hAnsi="Times New Roman" w:cs="Times New Roman"/>
          <w:sz w:val="24"/>
          <w:szCs w:val="24"/>
        </w:rPr>
        <w:t>ekipmanları</w:t>
      </w:r>
      <w:proofErr w:type="gramEnd"/>
      <w:r w:rsidR="006A36F9" w:rsidRPr="00473E6D">
        <w:rPr>
          <w:rFonts w:ascii="Times New Roman" w:hAnsi="Times New Roman" w:cs="Times New Roman"/>
          <w:sz w:val="24"/>
          <w:szCs w:val="24"/>
        </w:rPr>
        <w:t xml:space="preserve"> tek ya da birlikte alınabilir.</w:t>
      </w:r>
    </w:p>
    <w:p w:rsidR="0084477C" w:rsidRDefault="0084477C" w:rsidP="001E555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0DA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1158ED" w:rsidRPr="003750DA">
        <w:rPr>
          <w:rFonts w:ascii="Times New Roman" w:hAnsi="Times New Roman" w:cs="Times New Roman"/>
          <w:b/>
          <w:sz w:val="24"/>
          <w:szCs w:val="24"/>
        </w:rPr>
        <w:t>2</w:t>
      </w:r>
      <w:r w:rsidR="006235D1" w:rsidRPr="003750DA">
        <w:rPr>
          <w:rFonts w:ascii="Times New Roman" w:hAnsi="Times New Roman" w:cs="Times New Roman"/>
          <w:b/>
          <w:sz w:val="24"/>
          <w:szCs w:val="24"/>
        </w:rPr>
        <w:t>0</w:t>
      </w:r>
      <w:r w:rsidR="00AA3B69" w:rsidRPr="00375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8ED" w:rsidRPr="003750DA">
        <w:rPr>
          <w:rFonts w:ascii="Times New Roman" w:hAnsi="Times New Roman" w:cs="Times New Roman"/>
          <w:b/>
          <w:sz w:val="24"/>
          <w:szCs w:val="24"/>
        </w:rPr>
        <w:t>Ocak</w:t>
      </w:r>
      <w:r w:rsidR="00AA3B69" w:rsidRPr="00375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0DA">
        <w:rPr>
          <w:rFonts w:ascii="Times New Roman" w:hAnsi="Times New Roman" w:cs="Times New Roman"/>
          <w:b/>
          <w:sz w:val="24"/>
          <w:szCs w:val="24"/>
        </w:rPr>
        <w:t>202</w:t>
      </w:r>
      <w:r w:rsidR="006235D1" w:rsidRPr="003750DA">
        <w:rPr>
          <w:rFonts w:ascii="Times New Roman" w:hAnsi="Times New Roman" w:cs="Times New Roman"/>
          <w:b/>
          <w:sz w:val="24"/>
          <w:szCs w:val="24"/>
        </w:rPr>
        <w:t>3</w:t>
      </w:r>
      <w:r w:rsidRPr="003750DA">
        <w:rPr>
          <w:rFonts w:ascii="Times New Roman" w:hAnsi="Times New Roman" w:cs="Times New Roman"/>
          <w:sz w:val="24"/>
          <w:szCs w:val="24"/>
        </w:rPr>
        <w:t xml:space="preserve"> tarihi saat 23:59’da sona erecektir.</w:t>
      </w:r>
    </w:p>
    <w:p w:rsidR="0099532C" w:rsidRPr="00432C17" w:rsidRDefault="00975936" w:rsidP="0099532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17">
        <w:rPr>
          <w:rFonts w:ascii="Times New Roman" w:hAnsi="Times New Roman" w:cs="Times New Roman"/>
          <w:sz w:val="24"/>
          <w:szCs w:val="24"/>
        </w:rPr>
        <w:t>KKYDP 2021-2022 Başvuru Dönemi</w:t>
      </w:r>
      <w:r w:rsidR="00A076AA" w:rsidRPr="00432C17">
        <w:rPr>
          <w:rFonts w:ascii="Times New Roman" w:hAnsi="Times New Roman" w:cs="Times New Roman"/>
          <w:sz w:val="24"/>
          <w:szCs w:val="24"/>
        </w:rPr>
        <w:t>nde</w:t>
      </w:r>
      <w:r w:rsidR="00432C17" w:rsidRPr="00432C17">
        <w:rPr>
          <w:rFonts w:ascii="Times New Roman" w:hAnsi="Times New Roman" w:cs="Times New Roman"/>
          <w:sz w:val="24"/>
          <w:szCs w:val="24"/>
        </w:rPr>
        <w:t xml:space="preserve"> makine </w:t>
      </w:r>
      <w:proofErr w:type="gramStart"/>
      <w:r w:rsidR="00432C17" w:rsidRPr="00432C17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99532C" w:rsidRPr="00432C17">
        <w:rPr>
          <w:rFonts w:ascii="Times New Roman" w:hAnsi="Times New Roman" w:cs="Times New Roman"/>
          <w:sz w:val="24"/>
          <w:szCs w:val="24"/>
        </w:rPr>
        <w:t xml:space="preserve"> hibe desteği ala</w:t>
      </w:r>
      <w:r w:rsidRPr="00432C17">
        <w:rPr>
          <w:rFonts w:ascii="Times New Roman" w:hAnsi="Times New Roman" w:cs="Times New Roman"/>
          <w:sz w:val="24"/>
          <w:szCs w:val="24"/>
        </w:rPr>
        <w:t>nlar</w:t>
      </w:r>
      <w:r w:rsidR="0099532C" w:rsidRPr="00432C17">
        <w:rPr>
          <w:rFonts w:ascii="Times New Roman" w:hAnsi="Times New Roman" w:cs="Times New Roman"/>
          <w:sz w:val="24"/>
          <w:szCs w:val="24"/>
        </w:rPr>
        <w:t xml:space="preserve"> </w:t>
      </w:r>
      <w:r w:rsidR="000D4627" w:rsidRPr="00432C17">
        <w:rPr>
          <w:rFonts w:ascii="Times New Roman" w:hAnsi="Times New Roman" w:cs="Times New Roman"/>
          <w:sz w:val="24"/>
          <w:szCs w:val="24"/>
        </w:rPr>
        <w:t>kendilerine yapılan ödeme tarihinden it</w:t>
      </w:r>
      <w:r w:rsidRPr="00432C17">
        <w:rPr>
          <w:rFonts w:ascii="Times New Roman" w:hAnsi="Times New Roman" w:cs="Times New Roman"/>
          <w:sz w:val="24"/>
          <w:szCs w:val="24"/>
        </w:rPr>
        <w:t>ibaren bu başvuru dönemi dikkate</w:t>
      </w:r>
      <w:r w:rsidR="0098219E" w:rsidRPr="00432C17">
        <w:rPr>
          <w:rFonts w:ascii="Times New Roman" w:hAnsi="Times New Roman" w:cs="Times New Roman"/>
          <w:sz w:val="24"/>
          <w:szCs w:val="24"/>
        </w:rPr>
        <w:t xml:space="preserve"> alınarak 1 (</w:t>
      </w:r>
      <w:r w:rsidR="000D4627" w:rsidRPr="00432C17">
        <w:rPr>
          <w:rFonts w:ascii="Times New Roman" w:hAnsi="Times New Roman" w:cs="Times New Roman"/>
          <w:sz w:val="24"/>
          <w:szCs w:val="24"/>
        </w:rPr>
        <w:t>bir</w:t>
      </w:r>
      <w:r w:rsidR="0098219E" w:rsidRPr="00432C17">
        <w:rPr>
          <w:rFonts w:ascii="Times New Roman" w:hAnsi="Times New Roman" w:cs="Times New Roman"/>
          <w:sz w:val="24"/>
          <w:szCs w:val="24"/>
        </w:rPr>
        <w:t>)</w:t>
      </w:r>
      <w:r w:rsidR="000D4627" w:rsidRPr="00432C17">
        <w:rPr>
          <w:rFonts w:ascii="Times New Roman" w:hAnsi="Times New Roman" w:cs="Times New Roman"/>
          <w:sz w:val="24"/>
          <w:szCs w:val="24"/>
        </w:rPr>
        <w:t xml:space="preserve"> yıl dolmadan tekrar başvuru yapamazlar. </w:t>
      </w:r>
    </w:p>
    <w:p w:rsidR="006235D1" w:rsidRPr="003750DA" w:rsidRDefault="00AD573C" w:rsidP="00CE7EC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0DA">
        <w:rPr>
          <w:rFonts w:ascii="Times New Roman" w:hAnsi="Times New Roman" w:cs="Times New Roman"/>
          <w:sz w:val="24"/>
          <w:szCs w:val="24"/>
        </w:rPr>
        <w:t>A İş Planı Uygulama Rehberi Ekleri içerisinde yer alan “</w:t>
      </w:r>
      <w:r w:rsidR="00254F49" w:rsidRPr="003750DA">
        <w:rPr>
          <w:rFonts w:ascii="Times New Roman" w:hAnsi="Times New Roman" w:cs="Times New Roman"/>
          <w:sz w:val="24"/>
          <w:szCs w:val="24"/>
        </w:rPr>
        <w:t xml:space="preserve">Referans </w:t>
      </w:r>
      <w:r w:rsidRPr="003750DA">
        <w:rPr>
          <w:rFonts w:ascii="Times New Roman" w:hAnsi="Times New Roman" w:cs="Times New Roman"/>
          <w:sz w:val="24"/>
          <w:szCs w:val="24"/>
        </w:rPr>
        <w:t>F</w:t>
      </w:r>
      <w:r w:rsidR="00254F49" w:rsidRPr="003750DA">
        <w:rPr>
          <w:rFonts w:ascii="Times New Roman" w:hAnsi="Times New Roman" w:cs="Times New Roman"/>
          <w:sz w:val="24"/>
          <w:szCs w:val="24"/>
        </w:rPr>
        <w:t xml:space="preserve">iyat </w:t>
      </w:r>
      <w:r w:rsidRPr="003750DA">
        <w:rPr>
          <w:rFonts w:ascii="Times New Roman" w:hAnsi="Times New Roman" w:cs="Times New Roman"/>
          <w:sz w:val="24"/>
          <w:szCs w:val="24"/>
        </w:rPr>
        <w:t>L</w:t>
      </w:r>
      <w:r w:rsidR="00254F49" w:rsidRPr="003750DA">
        <w:rPr>
          <w:rFonts w:ascii="Times New Roman" w:hAnsi="Times New Roman" w:cs="Times New Roman"/>
          <w:sz w:val="24"/>
          <w:szCs w:val="24"/>
        </w:rPr>
        <w:t>iste</w:t>
      </w:r>
      <w:r w:rsidRPr="003750DA">
        <w:rPr>
          <w:rFonts w:ascii="Times New Roman" w:hAnsi="Times New Roman" w:cs="Times New Roman"/>
          <w:sz w:val="24"/>
          <w:szCs w:val="24"/>
        </w:rPr>
        <w:t>s</w:t>
      </w:r>
      <w:r w:rsidR="00254F49" w:rsidRPr="003750DA">
        <w:rPr>
          <w:rFonts w:ascii="Times New Roman" w:hAnsi="Times New Roman" w:cs="Times New Roman"/>
          <w:sz w:val="24"/>
          <w:szCs w:val="24"/>
        </w:rPr>
        <w:t>i</w:t>
      </w:r>
      <w:r w:rsidRPr="003750DA">
        <w:rPr>
          <w:rFonts w:ascii="Times New Roman" w:hAnsi="Times New Roman" w:cs="Times New Roman"/>
          <w:sz w:val="24"/>
          <w:szCs w:val="24"/>
        </w:rPr>
        <w:t>”</w:t>
      </w:r>
      <w:r w:rsidR="00254F49" w:rsidRPr="003750DA">
        <w:rPr>
          <w:rFonts w:ascii="Times New Roman" w:hAnsi="Times New Roman" w:cs="Times New Roman"/>
          <w:sz w:val="24"/>
          <w:szCs w:val="24"/>
        </w:rPr>
        <w:t xml:space="preserve"> al</w:t>
      </w:r>
      <w:r w:rsidR="00DC4EA6" w:rsidRPr="003750DA">
        <w:rPr>
          <w:rFonts w:ascii="Times New Roman" w:hAnsi="Times New Roman" w:cs="Times New Roman"/>
          <w:sz w:val="24"/>
          <w:szCs w:val="24"/>
        </w:rPr>
        <w:t>ınacak</w:t>
      </w:r>
      <w:r w:rsidR="00254F49" w:rsidRPr="003750DA">
        <w:rPr>
          <w:rFonts w:ascii="Times New Roman" w:hAnsi="Times New Roman" w:cs="Times New Roman"/>
          <w:sz w:val="24"/>
          <w:szCs w:val="24"/>
        </w:rPr>
        <w:t xml:space="preserve"> makine ve </w:t>
      </w:r>
      <w:proofErr w:type="gramStart"/>
      <w:r w:rsidR="00254F49" w:rsidRPr="003750DA">
        <w:rPr>
          <w:rFonts w:ascii="Times New Roman" w:hAnsi="Times New Roman" w:cs="Times New Roman"/>
          <w:sz w:val="24"/>
          <w:szCs w:val="24"/>
        </w:rPr>
        <w:t>ekipmanın</w:t>
      </w:r>
      <w:proofErr w:type="gramEnd"/>
      <w:r w:rsidR="00254F49" w:rsidRPr="003750DA">
        <w:rPr>
          <w:rFonts w:ascii="Times New Roman" w:hAnsi="Times New Roman" w:cs="Times New Roman"/>
          <w:sz w:val="24"/>
          <w:szCs w:val="24"/>
        </w:rPr>
        <w:t xml:space="preserve"> hibe sözleşmesi değerini göstermekte olup hibeye esas yatırım tutarını ifade eder. </w:t>
      </w:r>
    </w:p>
    <w:p w:rsidR="00B04B9E" w:rsidRPr="003750DA" w:rsidRDefault="00B04B9E" w:rsidP="00CE7EC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0DA">
        <w:rPr>
          <w:rFonts w:ascii="Times New Roman" w:hAnsi="Times New Roman" w:cs="Times New Roman"/>
          <w:sz w:val="24"/>
          <w:szCs w:val="24"/>
        </w:rPr>
        <w:t xml:space="preserve">Hibeye esas proje tutarının % 50’ sine hibe desteği verilir. Proje bütçesi KDV hariç hazırlanır.  </w:t>
      </w:r>
    </w:p>
    <w:p w:rsidR="00C206F5" w:rsidRPr="003750DA" w:rsidRDefault="00F3058F" w:rsidP="002958D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0DA">
        <w:rPr>
          <w:rFonts w:ascii="Times New Roman" w:hAnsi="Times New Roman" w:cs="Times New Roman"/>
          <w:sz w:val="24"/>
          <w:szCs w:val="24"/>
        </w:rPr>
        <w:t>Başvuru yapılacak m</w:t>
      </w:r>
      <w:r w:rsidR="0084477C" w:rsidRPr="003750DA">
        <w:rPr>
          <w:rFonts w:ascii="Times New Roman" w:hAnsi="Times New Roman" w:cs="Times New Roman"/>
          <w:sz w:val="24"/>
          <w:szCs w:val="24"/>
        </w:rPr>
        <w:t>akine</w:t>
      </w:r>
      <w:r w:rsidRPr="003750D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4477C" w:rsidRPr="003750DA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84477C" w:rsidRPr="003750DA"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743941" w:rsidRPr="003750DA">
        <w:rPr>
          <w:rFonts w:ascii="Times New Roman" w:hAnsi="Times New Roman" w:cs="Times New Roman"/>
          <w:sz w:val="24"/>
          <w:szCs w:val="24"/>
        </w:rPr>
        <w:t xml:space="preserve">A İş Planı </w:t>
      </w:r>
      <w:r w:rsidR="00973F74" w:rsidRPr="003750DA">
        <w:rPr>
          <w:rFonts w:ascii="Times New Roman" w:hAnsi="Times New Roman" w:cs="Times New Roman"/>
          <w:sz w:val="24"/>
          <w:szCs w:val="24"/>
        </w:rPr>
        <w:t>Uygulama Rehberi Ekleri içerisinde yer alan “</w:t>
      </w:r>
      <w:r w:rsidR="0084477C" w:rsidRPr="003750DA">
        <w:rPr>
          <w:rFonts w:ascii="Times New Roman" w:hAnsi="Times New Roman" w:cs="Times New Roman"/>
          <w:sz w:val="24"/>
          <w:szCs w:val="24"/>
        </w:rPr>
        <w:t>Genel Teknik Şartları ile makine ekipmana özgü şartlara</w:t>
      </w:r>
      <w:r w:rsidR="00973F74" w:rsidRPr="003750DA">
        <w:rPr>
          <w:rFonts w:ascii="Times New Roman" w:hAnsi="Times New Roman" w:cs="Times New Roman"/>
          <w:sz w:val="24"/>
          <w:szCs w:val="24"/>
        </w:rPr>
        <w:t>”</w:t>
      </w:r>
      <w:r w:rsidR="0084477C" w:rsidRPr="003750DA">
        <w:rPr>
          <w:rFonts w:ascii="Times New Roman" w:hAnsi="Times New Roman" w:cs="Times New Roman"/>
          <w:sz w:val="24"/>
          <w:szCs w:val="24"/>
        </w:rPr>
        <w:t xml:space="preserve"> dikkat edilmelidir.</w:t>
      </w:r>
    </w:p>
    <w:p w:rsidR="005D211A" w:rsidRPr="00671BCA" w:rsidRDefault="00765487" w:rsidP="005D211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BCA">
        <w:rPr>
          <w:rFonts w:ascii="Times New Roman" w:hAnsi="Times New Roman" w:cs="Times New Roman"/>
          <w:sz w:val="24"/>
          <w:szCs w:val="24"/>
        </w:rPr>
        <w:t>Yatırım yeri; sadece</w:t>
      </w:r>
      <w:r w:rsidR="005D211A" w:rsidRPr="00671BCA">
        <w:rPr>
          <w:rFonts w:ascii="Times New Roman" w:hAnsi="Times New Roman" w:cs="Times New Roman"/>
          <w:sz w:val="24"/>
          <w:szCs w:val="24"/>
        </w:rPr>
        <w:t xml:space="preserve"> köy, belde</w:t>
      </w:r>
      <w:r w:rsidRPr="00671BCA">
        <w:rPr>
          <w:rFonts w:ascii="Times New Roman" w:hAnsi="Times New Roman" w:cs="Times New Roman"/>
          <w:sz w:val="24"/>
          <w:szCs w:val="24"/>
        </w:rPr>
        <w:t xml:space="preserve"> ve</w:t>
      </w:r>
      <w:r w:rsidR="005D211A" w:rsidRPr="00671BCA">
        <w:rPr>
          <w:rFonts w:ascii="Times New Roman" w:hAnsi="Times New Roman" w:cs="Times New Roman"/>
          <w:sz w:val="24"/>
          <w:szCs w:val="24"/>
        </w:rPr>
        <w:t xml:space="preserve"> </w:t>
      </w:r>
      <w:r w:rsidRPr="00671BCA">
        <w:rPr>
          <w:rFonts w:ascii="Times New Roman" w:hAnsi="Times New Roman" w:cs="Times New Roman"/>
          <w:sz w:val="24"/>
          <w:szCs w:val="24"/>
        </w:rPr>
        <w:t>n</w:t>
      </w:r>
      <w:r w:rsidR="005D211A" w:rsidRPr="00671BCA">
        <w:rPr>
          <w:rFonts w:ascii="Times New Roman" w:hAnsi="Times New Roman" w:cs="Times New Roman"/>
          <w:sz w:val="24"/>
          <w:szCs w:val="24"/>
        </w:rPr>
        <w:t>üfusu 20.</w:t>
      </w:r>
      <w:r w:rsidRPr="00671BCA">
        <w:rPr>
          <w:rFonts w:ascii="Times New Roman" w:hAnsi="Times New Roman" w:cs="Times New Roman"/>
          <w:sz w:val="24"/>
          <w:szCs w:val="24"/>
        </w:rPr>
        <w:t>000’den az olan yerleşim yerinde olmalıdır.</w:t>
      </w:r>
    </w:p>
    <w:p w:rsidR="00214A7F" w:rsidRPr="003750DA" w:rsidRDefault="00344973" w:rsidP="000554B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0DA">
        <w:rPr>
          <w:rFonts w:ascii="Times New Roman" w:hAnsi="Times New Roman" w:cs="Times New Roman"/>
          <w:sz w:val="24"/>
          <w:szCs w:val="24"/>
        </w:rPr>
        <w:t>P</w:t>
      </w:r>
      <w:r w:rsidR="005D211A" w:rsidRPr="003750DA">
        <w:rPr>
          <w:rFonts w:ascii="Times New Roman" w:hAnsi="Times New Roman" w:cs="Times New Roman"/>
          <w:sz w:val="24"/>
          <w:szCs w:val="24"/>
        </w:rPr>
        <w:t xml:space="preserve">roje sunacak başvuru sahibi gerçek ve tüzel kişilerin; son başvuru tarihinden önce en az bir yıldır Bakanlık tarafından </w:t>
      </w:r>
      <w:r w:rsidR="00214A7F" w:rsidRPr="003750DA">
        <w:rPr>
          <w:rFonts w:ascii="Times New Roman" w:hAnsi="Times New Roman" w:cs="Times New Roman"/>
          <w:sz w:val="24"/>
          <w:szCs w:val="24"/>
        </w:rPr>
        <w:t xml:space="preserve">tarımsal üretime yönelik </w:t>
      </w:r>
      <w:r w:rsidR="005D211A" w:rsidRPr="003750DA">
        <w:rPr>
          <w:rFonts w:ascii="Times New Roman" w:hAnsi="Times New Roman" w:cs="Times New Roman"/>
          <w:sz w:val="24"/>
          <w:szCs w:val="24"/>
        </w:rPr>
        <w:t>oluşturul</w:t>
      </w:r>
      <w:r w:rsidR="00214A7F" w:rsidRPr="003750DA">
        <w:rPr>
          <w:rFonts w:ascii="Times New Roman" w:hAnsi="Times New Roman" w:cs="Times New Roman"/>
          <w:sz w:val="24"/>
          <w:szCs w:val="24"/>
        </w:rPr>
        <w:t>an</w:t>
      </w:r>
      <w:r w:rsidR="005D211A" w:rsidRPr="003750DA">
        <w:rPr>
          <w:rFonts w:ascii="Times New Roman" w:hAnsi="Times New Roman" w:cs="Times New Roman"/>
          <w:sz w:val="24"/>
          <w:szCs w:val="24"/>
        </w:rPr>
        <w:t xml:space="preserve"> kayıt sistemleri</w:t>
      </w:r>
      <w:r w:rsidR="00214A7F" w:rsidRPr="003750DA">
        <w:rPr>
          <w:rFonts w:ascii="Times New Roman" w:hAnsi="Times New Roman" w:cs="Times New Roman"/>
          <w:sz w:val="24"/>
          <w:szCs w:val="24"/>
        </w:rPr>
        <w:t xml:space="preserve">ne </w:t>
      </w:r>
      <w:r w:rsidR="005D211A" w:rsidRPr="003750DA">
        <w:rPr>
          <w:rFonts w:ascii="Times New Roman" w:hAnsi="Times New Roman" w:cs="Times New Roman"/>
          <w:sz w:val="24"/>
          <w:szCs w:val="24"/>
        </w:rPr>
        <w:t xml:space="preserve">kayıtlı olması gerekmektedir, </w:t>
      </w:r>
    </w:p>
    <w:p w:rsidR="005D211A" w:rsidRPr="003750DA" w:rsidRDefault="005D211A" w:rsidP="000554B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0DA">
        <w:rPr>
          <w:rFonts w:ascii="Times New Roman" w:hAnsi="Times New Roman" w:cs="Times New Roman"/>
          <w:sz w:val="24"/>
          <w:szCs w:val="24"/>
        </w:rPr>
        <w:t>Kamu haklarından mahrum olanlar ve bazı suçlardan adli sicil kaydı olanlar başvuramaz,</w:t>
      </w:r>
    </w:p>
    <w:p w:rsidR="005D211A" w:rsidRPr="003750DA" w:rsidRDefault="005D211A" w:rsidP="005D211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0DA">
        <w:rPr>
          <w:rFonts w:ascii="Times New Roman" w:hAnsi="Times New Roman" w:cs="Times New Roman"/>
          <w:sz w:val="24"/>
          <w:szCs w:val="24"/>
        </w:rPr>
        <w:t>Kamu görevlileri başvuruda bulunamaz,</w:t>
      </w:r>
    </w:p>
    <w:p w:rsidR="005D211A" w:rsidRPr="003750DA" w:rsidRDefault="005D211A" w:rsidP="005D211A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0DA">
        <w:rPr>
          <w:rFonts w:ascii="Times New Roman" w:hAnsi="Times New Roman" w:cs="Times New Roman"/>
          <w:sz w:val="24"/>
          <w:szCs w:val="24"/>
        </w:rPr>
        <w:t>Sosyal sigorta primi veya vergi ödemesi ile ilgili yükümlülüklerini yerine getirmeyenler başvuramaz.</w:t>
      </w:r>
    </w:p>
    <w:p w:rsidR="00C13BEB" w:rsidRPr="003750DA" w:rsidRDefault="00F3058F" w:rsidP="005D211A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0DA">
        <w:rPr>
          <w:rFonts w:ascii="Times New Roman" w:hAnsi="Times New Roman" w:cs="Times New Roman"/>
          <w:sz w:val="24"/>
          <w:szCs w:val="24"/>
        </w:rPr>
        <w:t xml:space="preserve">Başvuruların </w:t>
      </w:r>
      <w:r w:rsidR="00C13BEB" w:rsidRPr="003750DA">
        <w:rPr>
          <w:rFonts w:ascii="Times New Roman" w:hAnsi="Times New Roman" w:cs="Times New Roman"/>
          <w:sz w:val="24"/>
          <w:szCs w:val="24"/>
        </w:rPr>
        <w:t xml:space="preserve">Değerlendirme Komisyonu tarafından yapılacak </w:t>
      </w:r>
      <w:r w:rsidRPr="003750DA">
        <w:rPr>
          <w:rFonts w:ascii="Times New Roman" w:hAnsi="Times New Roman" w:cs="Times New Roman"/>
          <w:sz w:val="24"/>
          <w:szCs w:val="24"/>
        </w:rPr>
        <w:t>değerlendirilmesi</w:t>
      </w:r>
      <w:r w:rsidR="00C13BEB" w:rsidRPr="003750DA">
        <w:rPr>
          <w:rFonts w:ascii="Times New Roman" w:hAnsi="Times New Roman" w:cs="Times New Roman"/>
          <w:sz w:val="24"/>
          <w:szCs w:val="24"/>
        </w:rPr>
        <w:t>nde;</w:t>
      </w:r>
      <w:r w:rsidRPr="003750DA">
        <w:rPr>
          <w:rFonts w:ascii="Times New Roman" w:hAnsi="Times New Roman" w:cs="Times New Roman"/>
          <w:sz w:val="24"/>
          <w:szCs w:val="24"/>
        </w:rPr>
        <w:t xml:space="preserve"> </w:t>
      </w:r>
      <w:r w:rsidR="00C13BEB" w:rsidRPr="003750DA">
        <w:rPr>
          <w:rFonts w:ascii="Times New Roman" w:hAnsi="Times New Roman" w:cs="Times New Roman"/>
          <w:sz w:val="24"/>
          <w:szCs w:val="24"/>
        </w:rPr>
        <w:t xml:space="preserve">veri giriş sistemindeki kayıt, belgelerin tamamının yüklenip yüklenmediği, belgelerin içeriklerinin ve projenin uygunluğu değerlendirmesi sonrasında,   </w:t>
      </w:r>
      <w:r w:rsidRPr="003750DA">
        <w:rPr>
          <w:rFonts w:ascii="Times New Roman" w:hAnsi="Times New Roman" w:cs="Times New Roman"/>
          <w:sz w:val="24"/>
          <w:szCs w:val="24"/>
        </w:rPr>
        <w:t xml:space="preserve">Kırsal Kalkınma Destekleri Kapsamında Kırsal Ekonomik Altyapı Yatırımlarının Desteklenmesi Hakkında Tebliğ (2020/25) hükümlerine göre Tebliğ Eklerinde </w:t>
      </w:r>
      <w:r w:rsidR="00C13BEB" w:rsidRPr="003750DA">
        <w:rPr>
          <w:rFonts w:ascii="Times New Roman" w:hAnsi="Times New Roman" w:cs="Times New Roman"/>
          <w:sz w:val="24"/>
          <w:szCs w:val="24"/>
        </w:rPr>
        <w:t xml:space="preserve">yer alan “Proje Ön Değerlendirme Kriterleri A İş Planı” tablosundaki </w:t>
      </w:r>
      <w:proofErr w:type="gramStart"/>
      <w:r w:rsidR="00C13BEB" w:rsidRPr="003750DA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="00C13BEB" w:rsidRPr="003750DA">
        <w:rPr>
          <w:rFonts w:ascii="Times New Roman" w:hAnsi="Times New Roman" w:cs="Times New Roman"/>
          <w:sz w:val="24"/>
          <w:szCs w:val="24"/>
        </w:rPr>
        <w:t xml:space="preserve"> dikkate alınarak puanlama yapılacaktır. Puanlamada toplamda 50</w:t>
      </w:r>
      <w:r w:rsidR="002B2CE0" w:rsidRPr="003750DA">
        <w:rPr>
          <w:rFonts w:ascii="Times New Roman" w:hAnsi="Times New Roman" w:cs="Times New Roman"/>
          <w:sz w:val="24"/>
          <w:szCs w:val="24"/>
        </w:rPr>
        <w:t xml:space="preserve"> (elli)</w:t>
      </w:r>
      <w:r w:rsidR="00C13BEB" w:rsidRPr="003750DA">
        <w:rPr>
          <w:rFonts w:ascii="Times New Roman" w:hAnsi="Times New Roman" w:cs="Times New Roman"/>
          <w:sz w:val="24"/>
          <w:szCs w:val="24"/>
        </w:rPr>
        <w:t xml:space="preserve"> ve üzerinde puan almış olan başvurular u</w:t>
      </w:r>
      <w:r w:rsidR="001712F7" w:rsidRPr="003750DA">
        <w:rPr>
          <w:rFonts w:ascii="Times New Roman" w:hAnsi="Times New Roman" w:cs="Times New Roman"/>
          <w:sz w:val="24"/>
          <w:szCs w:val="24"/>
        </w:rPr>
        <w:t xml:space="preserve">ygun kabul edilecektir. </w:t>
      </w:r>
    </w:p>
    <w:p w:rsidR="001712F7" w:rsidRPr="003750DA" w:rsidRDefault="00A637DC" w:rsidP="00FC41C0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0DA">
        <w:rPr>
          <w:rFonts w:ascii="Times New Roman" w:hAnsi="Times New Roman" w:cs="Times New Roman"/>
          <w:sz w:val="24"/>
          <w:szCs w:val="24"/>
        </w:rPr>
        <w:t xml:space="preserve">Proje Ön Değerlendirme Kriterleri A İş Planı tablosunda “İl Makine Ekipman Önceliği” </w:t>
      </w:r>
      <w:proofErr w:type="gramStart"/>
      <w:r w:rsidRPr="003750DA">
        <w:rPr>
          <w:rFonts w:ascii="Times New Roman" w:hAnsi="Times New Roman" w:cs="Times New Roman"/>
          <w:sz w:val="24"/>
          <w:szCs w:val="24"/>
        </w:rPr>
        <w:t>kriteri</w:t>
      </w:r>
      <w:proofErr w:type="gramEnd"/>
      <w:r w:rsidRPr="003750DA">
        <w:rPr>
          <w:rFonts w:ascii="Times New Roman" w:hAnsi="Times New Roman" w:cs="Times New Roman"/>
          <w:sz w:val="24"/>
          <w:szCs w:val="24"/>
        </w:rPr>
        <w:t xml:space="preserve"> için puanlama yapılacaktır. </w:t>
      </w:r>
      <w:r w:rsidR="00743941" w:rsidRPr="003750DA">
        <w:rPr>
          <w:rFonts w:ascii="Times New Roman" w:hAnsi="Times New Roman" w:cs="Times New Roman"/>
          <w:sz w:val="24"/>
          <w:szCs w:val="24"/>
        </w:rPr>
        <w:t xml:space="preserve">A </w:t>
      </w:r>
      <w:r w:rsidR="00904EE1" w:rsidRPr="003750DA">
        <w:rPr>
          <w:rFonts w:ascii="Times New Roman" w:hAnsi="Times New Roman" w:cs="Times New Roman"/>
          <w:sz w:val="24"/>
          <w:szCs w:val="24"/>
        </w:rPr>
        <w:t>İ</w:t>
      </w:r>
      <w:r w:rsidR="00743941" w:rsidRPr="003750DA">
        <w:rPr>
          <w:rFonts w:ascii="Times New Roman" w:hAnsi="Times New Roman" w:cs="Times New Roman"/>
          <w:sz w:val="24"/>
          <w:szCs w:val="24"/>
        </w:rPr>
        <w:t xml:space="preserve">ş </w:t>
      </w:r>
      <w:r w:rsidR="00904EE1" w:rsidRPr="003750DA">
        <w:rPr>
          <w:rFonts w:ascii="Times New Roman" w:hAnsi="Times New Roman" w:cs="Times New Roman"/>
          <w:sz w:val="24"/>
          <w:szCs w:val="24"/>
        </w:rPr>
        <w:t>P</w:t>
      </w:r>
      <w:r w:rsidR="00743941" w:rsidRPr="003750DA">
        <w:rPr>
          <w:rFonts w:ascii="Times New Roman" w:hAnsi="Times New Roman" w:cs="Times New Roman"/>
          <w:sz w:val="24"/>
          <w:szCs w:val="24"/>
        </w:rPr>
        <w:t xml:space="preserve">lanı </w:t>
      </w:r>
      <w:r w:rsidR="002B2CE0" w:rsidRPr="003750DA">
        <w:rPr>
          <w:rFonts w:ascii="Times New Roman" w:hAnsi="Times New Roman" w:cs="Times New Roman"/>
          <w:sz w:val="24"/>
          <w:szCs w:val="24"/>
        </w:rPr>
        <w:t xml:space="preserve">Uygulama Rehberi Eklerinde yer alan “İl Makine Ekipman Öncelik listesi” </w:t>
      </w:r>
      <w:proofErr w:type="spellStart"/>
      <w:r w:rsidR="002B2CE0" w:rsidRPr="003750DA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2B2CE0" w:rsidRPr="003750DA">
        <w:rPr>
          <w:rFonts w:ascii="Times New Roman" w:hAnsi="Times New Roman" w:cs="Times New Roman"/>
          <w:sz w:val="24"/>
          <w:szCs w:val="24"/>
        </w:rPr>
        <w:t xml:space="preserve"> </w:t>
      </w:r>
      <w:r w:rsidRPr="003750DA">
        <w:rPr>
          <w:rFonts w:ascii="Times New Roman" w:hAnsi="Times New Roman" w:cs="Times New Roman"/>
          <w:sz w:val="24"/>
          <w:szCs w:val="24"/>
        </w:rPr>
        <w:t>İlimiz için ilk 5 sırada belirlenmiş makinelerden</w:t>
      </w:r>
      <w:r w:rsidR="00A01DAD" w:rsidRPr="003750DA">
        <w:rPr>
          <w:rFonts w:ascii="Times New Roman" w:hAnsi="Times New Roman" w:cs="Times New Roman"/>
          <w:sz w:val="24"/>
          <w:szCs w:val="24"/>
        </w:rPr>
        <w:t xml:space="preserve"> (</w:t>
      </w:r>
      <w:r w:rsidRPr="003750DA">
        <w:rPr>
          <w:rFonts w:ascii="Times New Roman" w:hAnsi="Times New Roman" w:cs="Times New Roman"/>
          <w:sz w:val="24"/>
          <w:szCs w:val="24"/>
        </w:rPr>
        <w:t xml:space="preserve"> </w:t>
      </w:r>
      <w:r w:rsidR="00A01DAD" w:rsidRPr="003750DA">
        <w:rPr>
          <w:rFonts w:ascii="Times New Roman" w:hAnsi="Times New Roman" w:cs="Times New Roman"/>
          <w:sz w:val="24"/>
          <w:szCs w:val="24"/>
        </w:rPr>
        <w:t xml:space="preserve">Üniversal Ekim Makinesi, Yem Karma ve Dağıtma Makinesi, Pülverizatör, </w:t>
      </w:r>
      <w:proofErr w:type="spellStart"/>
      <w:r w:rsidR="00A01DAD" w:rsidRPr="003750DA">
        <w:rPr>
          <w:rFonts w:ascii="Times New Roman" w:hAnsi="Times New Roman" w:cs="Times New Roman"/>
          <w:sz w:val="24"/>
          <w:szCs w:val="24"/>
        </w:rPr>
        <w:t>Rotovatör</w:t>
      </w:r>
      <w:proofErr w:type="spellEnd"/>
      <w:r w:rsidR="00A01DAD" w:rsidRPr="003750DA">
        <w:rPr>
          <w:rFonts w:ascii="Times New Roman" w:hAnsi="Times New Roman" w:cs="Times New Roman"/>
          <w:sz w:val="24"/>
          <w:szCs w:val="24"/>
        </w:rPr>
        <w:t xml:space="preserve"> ve Balya </w:t>
      </w:r>
      <w:r w:rsidR="001C1CA2" w:rsidRPr="003750DA">
        <w:rPr>
          <w:rFonts w:ascii="Times New Roman" w:hAnsi="Times New Roman" w:cs="Times New Roman"/>
          <w:sz w:val="24"/>
          <w:szCs w:val="24"/>
        </w:rPr>
        <w:t>M</w:t>
      </w:r>
      <w:r w:rsidR="00A01DAD" w:rsidRPr="003750DA">
        <w:rPr>
          <w:rFonts w:ascii="Times New Roman" w:hAnsi="Times New Roman" w:cs="Times New Roman"/>
          <w:sz w:val="24"/>
          <w:szCs w:val="24"/>
        </w:rPr>
        <w:t xml:space="preserve">akinesi) </w:t>
      </w:r>
      <w:r w:rsidRPr="003750DA">
        <w:rPr>
          <w:rFonts w:ascii="Times New Roman" w:hAnsi="Times New Roman" w:cs="Times New Roman"/>
          <w:sz w:val="24"/>
          <w:szCs w:val="24"/>
        </w:rPr>
        <w:t>biri</w:t>
      </w:r>
      <w:r w:rsidR="000B5EA7" w:rsidRPr="003750DA">
        <w:rPr>
          <w:rFonts w:ascii="Times New Roman" w:hAnsi="Times New Roman" w:cs="Times New Roman"/>
          <w:sz w:val="24"/>
          <w:szCs w:val="24"/>
        </w:rPr>
        <w:t xml:space="preserve"> seçilirse</w:t>
      </w:r>
      <w:r w:rsidRPr="003750DA">
        <w:rPr>
          <w:rFonts w:ascii="Times New Roman" w:hAnsi="Times New Roman" w:cs="Times New Roman"/>
          <w:sz w:val="24"/>
          <w:szCs w:val="24"/>
        </w:rPr>
        <w:t xml:space="preserve"> 25 puan</w:t>
      </w:r>
      <w:r w:rsidR="00A01DAD" w:rsidRPr="003750DA">
        <w:rPr>
          <w:rFonts w:ascii="Times New Roman" w:hAnsi="Times New Roman" w:cs="Times New Roman"/>
          <w:sz w:val="24"/>
          <w:szCs w:val="24"/>
        </w:rPr>
        <w:t xml:space="preserve">, 6. ve 10. sırada belirlenmiş makinelerden (Mısır </w:t>
      </w:r>
      <w:r w:rsidR="001C1CA2" w:rsidRPr="003750DA">
        <w:rPr>
          <w:rFonts w:ascii="Times New Roman" w:hAnsi="Times New Roman" w:cs="Times New Roman"/>
          <w:sz w:val="24"/>
          <w:szCs w:val="24"/>
        </w:rPr>
        <w:t>S</w:t>
      </w:r>
      <w:r w:rsidR="00A01DAD" w:rsidRPr="003750DA">
        <w:rPr>
          <w:rFonts w:ascii="Times New Roman" w:hAnsi="Times New Roman" w:cs="Times New Roman"/>
          <w:sz w:val="24"/>
          <w:szCs w:val="24"/>
        </w:rPr>
        <w:t>il</w:t>
      </w:r>
      <w:r w:rsidR="001C1CA2" w:rsidRPr="003750DA">
        <w:rPr>
          <w:rFonts w:ascii="Times New Roman" w:hAnsi="Times New Roman" w:cs="Times New Roman"/>
          <w:sz w:val="24"/>
          <w:szCs w:val="24"/>
        </w:rPr>
        <w:t>a</w:t>
      </w:r>
      <w:r w:rsidR="00A01DAD" w:rsidRPr="003750DA">
        <w:rPr>
          <w:rFonts w:ascii="Times New Roman" w:hAnsi="Times New Roman" w:cs="Times New Roman"/>
          <w:sz w:val="24"/>
          <w:szCs w:val="24"/>
        </w:rPr>
        <w:t xml:space="preserve">j </w:t>
      </w:r>
      <w:r w:rsidR="001C1CA2" w:rsidRPr="003750DA">
        <w:rPr>
          <w:rFonts w:ascii="Times New Roman" w:hAnsi="Times New Roman" w:cs="Times New Roman"/>
          <w:sz w:val="24"/>
          <w:szCs w:val="24"/>
        </w:rPr>
        <w:t>M</w:t>
      </w:r>
      <w:r w:rsidR="00A01DAD" w:rsidRPr="003750DA">
        <w:rPr>
          <w:rFonts w:ascii="Times New Roman" w:hAnsi="Times New Roman" w:cs="Times New Roman"/>
          <w:sz w:val="24"/>
          <w:szCs w:val="24"/>
        </w:rPr>
        <w:t>akinesi,</w:t>
      </w:r>
      <w:r w:rsidR="001C1CA2" w:rsidRPr="003750DA">
        <w:rPr>
          <w:rFonts w:ascii="Times New Roman" w:hAnsi="Times New Roman" w:cs="Times New Roman"/>
          <w:sz w:val="24"/>
          <w:szCs w:val="24"/>
        </w:rPr>
        <w:t xml:space="preserve"> Motorlu Çapa</w:t>
      </w:r>
      <w:r w:rsidR="00EC7E3C" w:rsidRPr="003750DA">
        <w:rPr>
          <w:rFonts w:ascii="Times New Roman" w:hAnsi="Times New Roman" w:cs="Times New Roman"/>
          <w:sz w:val="24"/>
          <w:szCs w:val="24"/>
        </w:rPr>
        <w:t xml:space="preserve"> Makinesi</w:t>
      </w:r>
      <w:r w:rsidR="001C1CA2" w:rsidRPr="003750DA">
        <w:rPr>
          <w:rFonts w:ascii="Times New Roman" w:hAnsi="Times New Roman" w:cs="Times New Roman"/>
          <w:sz w:val="24"/>
          <w:szCs w:val="24"/>
        </w:rPr>
        <w:t>, Çayır</w:t>
      </w:r>
      <w:r w:rsidR="00EC7E3C" w:rsidRPr="003750DA">
        <w:rPr>
          <w:rFonts w:ascii="Times New Roman" w:hAnsi="Times New Roman" w:cs="Times New Roman"/>
          <w:sz w:val="24"/>
          <w:szCs w:val="24"/>
        </w:rPr>
        <w:t xml:space="preserve"> Biçme Makinesi, Sabit Yem Karma </w:t>
      </w:r>
      <w:r w:rsidR="009665B2" w:rsidRPr="003750DA">
        <w:rPr>
          <w:rFonts w:ascii="Times New Roman" w:hAnsi="Times New Roman" w:cs="Times New Roman"/>
          <w:sz w:val="24"/>
          <w:szCs w:val="24"/>
        </w:rPr>
        <w:t>M</w:t>
      </w:r>
      <w:r w:rsidR="00EC7E3C" w:rsidRPr="003750DA">
        <w:rPr>
          <w:rFonts w:ascii="Times New Roman" w:hAnsi="Times New Roman" w:cs="Times New Roman"/>
          <w:sz w:val="24"/>
          <w:szCs w:val="24"/>
        </w:rPr>
        <w:t xml:space="preserve">akinesi ve Tarım Römorku) </w:t>
      </w:r>
      <w:r w:rsidR="00A01DAD" w:rsidRPr="003750DA">
        <w:rPr>
          <w:rFonts w:ascii="Times New Roman" w:hAnsi="Times New Roman" w:cs="Times New Roman"/>
          <w:sz w:val="24"/>
          <w:szCs w:val="24"/>
        </w:rPr>
        <w:t>biri</w:t>
      </w:r>
      <w:r w:rsidR="000B5EA7" w:rsidRPr="003750DA">
        <w:rPr>
          <w:rFonts w:ascii="Times New Roman" w:hAnsi="Times New Roman" w:cs="Times New Roman"/>
          <w:sz w:val="24"/>
          <w:szCs w:val="24"/>
        </w:rPr>
        <w:t xml:space="preserve"> seçilirse</w:t>
      </w:r>
      <w:r w:rsidR="00A01DAD" w:rsidRPr="003750DA">
        <w:rPr>
          <w:rFonts w:ascii="Times New Roman" w:hAnsi="Times New Roman" w:cs="Times New Roman"/>
          <w:sz w:val="24"/>
          <w:szCs w:val="24"/>
        </w:rPr>
        <w:t xml:space="preserve"> d</w:t>
      </w:r>
      <w:r w:rsidR="000B5EA7" w:rsidRPr="003750DA">
        <w:rPr>
          <w:rFonts w:ascii="Times New Roman" w:hAnsi="Times New Roman" w:cs="Times New Roman"/>
          <w:sz w:val="24"/>
          <w:szCs w:val="24"/>
        </w:rPr>
        <w:t>e</w:t>
      </w:r>
      <w:r w:rsidR="00A01DAD" w:rsidRPr="003750DA">
        <w:rPr>
          <w:rFonts w:ascii="Times New Roman" w:hAnsi="Times New Roman" w:cs="Times New Roman"/>
          <w:sz w:val="24"/>
          <w:szCs w:val="24"/>
        </w:rPr>
        <w:t xml:space="preserve"> 20 puan </w:t>
      </w:r>
      <w:r w:rsidR="000B5EA7" w:rsidRPr="003750DA">
        <w:rPr>
          <w:rFonts w:ascii="Times New Roman" w:hAnsi="Times New Roman" w:cs="Times New Roman"/>
          <w:sz w:val="24"/>
          <w:szCs w:val="24"/>
        </w:rPr>
        <w:t xml:space="preserve">ilave </w:t>
      </w:r>
      <w:r w:rsidR="00A01DAD" w:rsidRPr="003750DA">
        <w:rPr>
          <w:rFonts w:ascii="Times New Roman" w:hAnsi="Times New Roman" w:cs="Times New Roman"/>
          <w:sz w:val="24"/>
          <w:szCs w:val="24"/>
        </w:rPr>
        <w:t>veril</w:t>
      </w:r>
      <w:r w:rsidR="00EC7E3C" w:rsidRPr="003750DA">
        <w:rPr>
          <w:rFonts w:ascii="Times New Roman" w:hAnsi="Times New Roman" w:cs="Times New Roman"/>
          <w:sz w:val="24"/>
          <w:szCs w:val="24"/>
        </w:rPr>
        <w:t>mektedir.</w:t>
      </w:r>
      <w:r w:rsidR="00307682" w:rsidRPr="003750DA">
        <w:rPr>
          <w:rFonts w:ascii="Times New Roman" w:hAnsi="Times New Roman" w:cs="Times New Roman"/>
          <w:sz w:val="24"/>
          <w:szCs w:val="24"/>
        </w:rPr>
        <w:t xml:space="preserve"> Başvuru yapılacak makine </w:t>
      </w:r>
      <w:proofErr w:type="gramStart"/>
      <w:r w:rsidR="00307682" w:rsidRPr="003750DA">
        <w:rPr>
          <w:rFonts w:ascii="Times New Roman" w:hAnsi="Times New Roman" w:cs="Times New Roman"/>
          <w:sz w:val="24"/>
          <w:szCs w:val="24"/>
        </w:rPr>
        <w:t>ekipmanın</w:t>
      </w:r>
      <w:proofErr w:type="gramEnd"/>
      <w:r w:rsidR="00307682" w:rsidRPr="003750DA">
        <w:rPr>
          <w:rFonts w:ascii="Times New Roman" w:hAnsi="Times New Roman" w:cs="Times New Roman"/>
          <w:sz w:val="24"/>
          <w:szCs w:val="24"/>
        </w:rPr>
        <w:t xml:space="preserve"> seçiminde bu durumun</w:t>
      </w:r>
      <w:r w:rsidR="00653946" w:rsidRPr="003750DA">
        <w:rPr>
          <w:rFonts w:ascii="Times New Roman" w:hAnsi="Times New Roman" w:cs="Times New Roman"/>
          <w:sz w:val="24"/>
          <w:szCs w:val="24"/>
        </w:rPr>
        <w:t xml:space="preserve"> da</w:t>
      </w:r>
      <w:r w:rsidR="00307682" w:rsidRPr="003750DA">
        <w:rPr>
          <w:rFonts w:ascii="Times New Roman" w:hAnsi="Times New Roman" w:cs="Times New Roman"/>
          <w:sz w:val="24"/>
          <w:szCs w:val="24"/>
        </w:rPr>
        <w:t xml:space="preserve"> dikkate alınması önerilmektedir.</w:t>
      </w:r>
      <w:r w:rsidR="00EC7E3C" w:rsidRPr="003750DA">
        <w:rPr>
          <w:rFonts w:ascii="Times New Roman" w:hAnsi="Times New Roman" w:cs="Times New Roman"/>
          <w:sz w:val="24"/>
          <w:szCs w:val="24"/>
        </w:rPr>
        <w:t xml:space="preserve"> </w:t>
      </w:r>
      <w:r w:rsidRPr="00375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348" w:rsidRPr="003750DA" w:rsidRDefault="00087348" w:rsidP="00FC41C0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50DA">
        <w:rPr>
          <w:rFonts w:ascii="Times New Roman" w:hAnsi="Times New Roman" w:cs="Times New Roman"/>
          <w:sz w:val="24"/>
          <w:szCs w:val="24"/>
        </w:rPr>
        <w:t xml:space="preserve">Makine </w:t>
      </w:r>
      <w:proofErr w:type="gramStart"/>
      <w:r w:rsidRPr="003750DA">
        <w:rPr>
          <w:rFonts w:ascii="Times New Roman" w:hAnsi="Times New Roman" w:cs="Times New Roman"/>
          <w:sz w:val="24"/>
          <w:szCs w:val="24"/>
        </w:rPr>
        <w:t>ekipmanın</w:t>
      </w:r>
      <w:proofErr w:type="gramEnd"/>
      <w:r w:rsidRPr="003750DA">
        <w:rPr>
          <w:rFonts w:ascii="Times New Roman" w:hAnsi="Times New Roman" w:cs="Times New Roman"/>
          <w:sz w:val="24"/>
          <w:szCs w:val="24"/>
        </w:rPr>
        <w:t xml:space="preserve"> satın alma işlemleri, Değerlendirme Komisyonu tarafından başvuruları uygun bulunanların, Kurumumuz ile Hibe Sözleşmesi imzalamasından sonra yapılacaktır. Satın alma iş ve işlemleri daha sonra duyurulacaktır. Satın alma sonrası makine </w:t>
      </w:r>
      <w:proofErr w:type="gramStart"/>
      <w:r w:rsidRPr="003750DA">
        <w:rPr>
          <w:rFonts w:ascii="Times New Roman" w:hAnsi="Times New Roman" w:cs="Times New Roman"/>
          <w:sz w:val="24"/>
          <w:szCs w:val="24"/>
        </w:rPr>
        <w:t>ekipmanın</w:t>
      </w:r>
      <w:proofErr w:type="gramEnd"/>
      <w:r w:rsidRPr="003750DA">
        <w:rPr>
          <w:rFonts w:ascii="Times New Roman" w:hAnsi="Times New Roman" w:cs="Times New Roman"/>
          <w:sz w:val="24"/>
          <w:szCs w:val="24"/>
        </w:rPr>
        <w:t xml:space="preserve"> kontrolü uygun bulunanların hibe desteği ödemeleri</w:t>
      </w:r>
      <w:r w:rsidR="001F23D1" w:rsidRPr="003750DA">
        <w:rPr>
          <w:rFonts w:ascii="Times New Roman" w:hAnsi="Times New Roman" w:cs="Times New Roman"/>
          <w:sz w:val="24"/>
          <w:szCs w:val="24"/>
        </w:rPr>
        <w:t>,</w:t>
      </w:r>
      <w:r w:rsidRPr="003750DA">
        <w:rPr>
          <w:rFonts w:ascii="Times New Roman" w:hAnsi="Times New Roman" w:cs="Times New Roman"/>
          <w:sz w:val="24"/>
          <w:szCs w:val="24"/>
        </w:rPr>
        <w:t xml:space="preserve"> kendi adlarına ödenmek üzere </w:t>
      </w:r>
      <w:r w:rsidR="001F23D1" w:rsidRPr="003750DA">
        <w:rPr>
          <w:rFonts w:ascii="Times New Roman" w:hAnsi="Times New Roman" w:cs="Times New Roman"/>
          <w:sz w:val="24"/>
          <w:szCs w:val="24"/>
        </w:rPr>
        <w:t xml:space="preserve">T.C. Ziraat </w:t>
      </w:r>
      <w:r w:rsidRPr="003750DA">
        <w:rPr>
          <w:rFonts w:ascii="Times New Roman" w:hAnsi="Times New Roman" w:cs="Times New Roman"/>
          <w:sz w:val="24"/>
          <w:szCs w:val="24"/>
        </w:rPr>
        <w:t>Banka</w:t>
      </w:r>
      <w:r w:rsidR="001F23D1" w:rsidRPr="003750DA">
        <w:rPr>
          <w:rFonts w:ascii="Times New Roman" w:hAnsi="Times New Roman" w:cs="Times New Roman"/>
          <w:sz w:val="24"/>
          <w:szCs w:val="24"/>
        </w:rPr>
        <w:t>sına</w:t>
      </w:r>
      <w:r w:rsidRPr="003750DA">
        <w:rPr>
          <w:rFonts w:ascii="Times New Roman" w:hAnsi="Times New Roman" w:cs="Times New Roman"/>
          <w:sz w:val="24"/>
          <w:szCs w:val="24"/>
        </w:rPr>
        <w:t xml:space="preserve"> gönderilecektir.   </w:t>
      </w:r>
    </w:p>
    <w:p w:rsidR="00473E6D" w:rsidRDefault="00473E6D" w:rsidP="000D1D2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E6D" w:rsidRPr="00473E6D" w:rsidRDefault="00473E6D" w:rsidP="00473E6D">
      <w:pPr>
        <w:pStyle w:val="ListeParagraf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D05">
        <w:rPr>
          <w:rFonts w:ascii="Times New Roman" w:hAnsi="Times New Roman" w:cs="Times New Roman"/>
          <w:b/>
          <w:sz w:val="24"/>
          <w:szCs w:val="24"/>
          <w:u w:val="single"/>
        </w:rPr>
        <w:t>BAŞVURU NEREDEN YAPILIR</w:t>
      </w:r>
      <w:r w:rsidR="00EC5DCA" w:rsidRPr="00ED3D0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5DCA" w:rsidRPr="00ED3D0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473E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73E6D" w:rsidRPr="00473E6D" w:rsidRDefault="00473E6D" w:rsidP="00473E6D">
      <w:pPr>
        <w:pStyle w:val="ListeParagra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2C17">
        <w:rPr>
          <w:rFonts w:ascii="Times New Roman" w:hAnsi="Times New Roman" w:cs="Times New Roman"/>
          <w:sz w:val="24"/>
          <w:szCs w:val="24"/>
        </w:rPr>
        <w:t>Başvurular Bakanlık www.tarimorman.gov.tr ana sayfasının sağ kısmında yer alan “Hızlı Erişim” sekmesinden, “KKYDP Başvuru” linkinden açılan bölümünden üyelik kayd</w:t>
      </w:r>
      <w:r w:rsidR="00432C17" w:rsidRPr="00432C17">
        <w:rPr>
          <w:rFonts w:ascii="Times New Roman" w:hAnsi="Times New Roman" w:cs="Times New Roman"/>
          <w:sz w:val="24"/>
          <w:szCs w:val="24"/>
        </w:rPr>
        <w:t xml:space="preserve">ı ile başlatılır. Açılan </w:t>
      </w:r>
      <w:r w:rsidR="00432C17" w:rsidRPr="00ED3D05">
        <w:rPr>
          <w:rFonts w:ascii="Times New Roman" w:hAnsi="Times New Roman" w:cs="Times New Roman"/>
          <w:sz w:val="24"/>
          <w:szCs w:val="24"/>
        </w:rPr>
        <w:t>adres</w:t>
      </w:r>
      <w:r w:rsidRPr="00ED3D05">
        <w:rPr>
          <w:rFonts w:ascii="Times New Roman" w:hAnsi="Times New Roman" w:cs="Times New Roman"/>
          <w:sz w:val="24"/>
          <w:szCs w:val="24"/>
        </w:rPr>
        <w:t>’ te üyelik kaydı için e-posta gereklidir. Aktivasyon işlemi tamamlandıktan sonra veri giriş programına giriş yapılır ve işlemler yapılır.</w:t>
      </w:r>
      <w:r w:rsidRPr="0047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E6D" w:rsidRDefault="00473E6D" w:rsidP="000D1D2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E6D" w:rsidRDefault="00473E6D" w:rsidP="000D1D2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269" w:rsidRDefault="00841269" w:rsidP="000D1D2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E6D" w:rsidRDefault="00473E6D" w:rsidP="000D1D2A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4477C" w:rsidRPr="004A5ABC" w:rsidRDefault="000D1D2A" w:rsidP="00473E6D">
      <w:pPr>
        <w:spacing w:after="12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ABC">
        <w:rPr>
          <w:rFonts w:ascii="Times New Roman" w:hAnsi="Times New Roman" w:cs="Times New Roman"/>
          <w:b/>
          <w:sz w:val="24"/>
          <w:szCs w:val="24"/>
          <w:u w:val="single"/>
        </w:rPr>
        <w:t>BAŞVURUDA SİSTEME YÜKLENECEK BELGELER</w:t>
      </w:r>
      <w:r w:rsidR="0084477C" w:rsidRPr="004A5AB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31752F" w:rsidRDefault="0031752F" w:rsidP="00473E6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 xml:space="preserve">Başvuru sahibinin </w:t>
      </w:r>
      <w:r w:rsidR="00125A11">
        <w:rPr>
          <w:rFonts w:ascii="Times New Roman" w:hAnsi="Times New Roman" w:cs="Times New Roman"/>
          <w:sz w:val="24"/>
          <w:szCs w:val="24"/>
        </w:rPr>
        <w:t xml:space="preserve">başvuru konusu ile ilgili </w:t>
      </w:r>
      <w:r w:rsidRPr="00473E6D">
        <w:rPr>
          <w:rFonts w:ascii="Times New Roman" w:hAnsi="Times New Roman" w:cs="Times New Roman"/>
          <w:sz w:val="24"/>
          <w:szCs w:val="24"/>
        </w:rPr>
        <w:t>Bakanlık kayıt sistemine kayıtlı olduğuna dair belge,</w:t>
      </w:r>
    </w:p>
    <w:p w:rsidR="00473E6D" w:rsidRDefault="00473E6D" w:rsidP="00473E6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52F" w:rsidRDefault="0031752F" w:rsidP="00473E6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>Traktör ile kullanılacak makine başvurularında başvuru sahibi adına kayıtlı traktör ruhsatının fotokopisi,</w:t>
      </w:r>
    </w:p>
    <w:p w:rsidR="00473E6D" w:rsidRPr="00473E6D" w:rsidRDefault="00473E6D" w:rsidP="00473E6D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A11" w:rsidRDefault="0031752F" w:rsidP="00125A11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>Yerli üretim makine ekipmanın alınacağına dair taahhütname (Yerli üretim makine ekipmanın tercih edilmesi durumunda)</w:t>
      </w:r>
      <w:r w:rsidR="00125A11">
        <w:rPr>
          <w:rFonts w:ascii="Times New Roman" w:hAnsi="Times New Roman" w:cs="Times New Roman"/>
          <w:sz w:val="24"/>
          <w:szCs w:val="24"/>
        </w:rPr>
        <w:t xml:space="preserve">, </w:t>
      </w:r>
      <w:r w:rsidR="00125A11" w:rsidRPr="00473E6D">
        <w:rPr>
          <w:rFonts w:ascii="Times New Roman" w:hAnsi="Times New Roman" w:cs="Times New Roman"/>
          <w:sz w:val="24"/>
          <w:szCs w:val="24"/>
        </w:rPr>
        <w:t>(A İş Planı Uygulama Rehberi Eklerinde bulunmaktadır),</w:t>
      </w:r>
    </w:p>
    <w:p w:rsidR="00473E6D" w:rsidRPr="00125A11" w:rsidRDefault="00125A11" w:rsidP="0012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52F" w:rsidRDefault="0031752F" w:rsidP="00473E6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 xml:space="preserve">Tapu kaydı (web tapu üzerinden ya da </w:t>
      </w:r>
      <w:r w:rsidR="001A76E6" w:rsidRPr="00473E6D">
        <w:rPr>
          <w:rFonts w:ascii="Times New Roman" w:hAnsi="Times New Roman" w:cs="Times New Roman"/>
          <w:sz w:val="24"/>
          <w:szCs w:val="24"/>
        </w:rPr>
        <w:t>Tapu M</w:t>
      </w:r>
      <w:r w:rsidRPr="00473E6D">
        <w:rPr>
          <w:rFonts w:ascii="Times New Roman" w:hAnsi="Times New Roman" w:cs="Times New Roman"/>
          <w:sz w:val="24"/>
          <w:szCs w:val="24"/>
        </w:rPr>
        <w:t>üdürlüğünden alınacak malik için detaylı-Şerh/Beyan/İttifak bilgisi içeren belge)</w:t>
      </w:r>
      <w:r w:rsidR="00FF098D" w:rsidRPr="00473E6D">
        <w:rPr>
          <w:rFonts w:ascii="Times New Roman" w:hAnsi="Times New Roman" w:cs="Times New Roman"/>
          <w:sz w:val="24"/>
          <w:szCs w:val="24"/>
        </w:rPr>
        <w:t>,</w:t>
      </w:r>
      <w:r w:rsidR="009A54B5" w:rsidRPr="00473E6D">
        <w:rPr>
          <w:rFonts w:ascii="Times New Roman" w:hAnsi="Times New Roman" w:cs="Times New Roman"/>
          <w:sz w:val="24"/>
          <w:szCs w:val="24"/>
        </w:rPr>
        <w:t xml:space="preserve"> (e Devlet)</w:t>
      </w:r>
    </w:p>
    <w:p w:rsidR="00473E6D" w:rsidRPr="00473E6D" w:rsidRDefault="00473E6D" w:rsidP="00473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6D" w:rsidRDefault="00887031" w:rsidP="00473E6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>Genel Taahhütname</w:t>
      </w:r>
      <w:r w:rsidR="005246D3" w:rsidRPr="00473E6D">
        <w:rPr>
          <w:rFonts w:ascii="Times New Roman" w:hAnsi="Times New Roman" w:cs="Times New Roman"/>
          <w:sz w:val="24"/>
          <w:szCs w:val="24"/>
        </w:rPr>
        <w:t xml:space="preserve"> </w:t>
      </w:r>
      <w:r w:rsidR="00904EE1" w:rsidRPr="00473E6D">
        <w:rPr>
          <w:rFonts w:ascii="Times New Roman" w:hAnsi="Times New Roman" w:cs="Times New Roman"/>
          <w:sz w:val="24"/>
          <w:szCs w:val="24"/>
        </w:rPr>
        <w:t>(A İş Planı Uygulama Rehberi Eklerinde bulunmaktadır),</w:t>
      </w:r>
    </w:p>
    <w:p w:rsidR="0031752F" w:rsidRPr="00473E6D" w:rsidRDefault="00904EE1" w:rsidP="00473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0A7" w:rsidRDefault="007F40A7" w:rsidP="00473E6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>Adli sicil kayıt belgesi, adli sicil kaydı olması durumunda mahkeme kararı</w:t>
      </w:r>
      <w:r w:rsidR="00FF098D" w:rsidRPr="00473E6D">
        <w:rPr>
          <w:rFonts w:ascii="Times New Roman" w:hAnsi="Times New Roman" w:cs="Times New Roman"/>
          <w:sz w:val="24"/>
          <w:szCs w:val="24"/>
        </w:rPr>
        <w:t>,</w:t>
      </w:r>
      <w:r w:rsidR="009A54B5" w:rsidRPr="00473E6D">
        <w:rPr>
          <w:rFonts w:ascii="Times New Roman" w:hAnsi="Times New Roman" w:cs="Times New Roman"/>
          <w:sz w:val="24"/>
          <w:szCs w:val="24"/>
        </w:rPr>
        <w:t xml:space="preserve"> (e Devlet)</w:t>
      </w:r>
    </w:p>
    <w:p w:rsidR="00473E6D" w:rsidRPr="00473E6D" w:rsidRDefault="00473E6D" w:rsidP="00473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D05" w:rsidRDefault="00FF098D" w:rsidP="00473E6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>İl/</w:t>
      </w:r>
      <w:r w:rsidR="001B3DF3">
        <w:rPr>
          <w:rFonts w:ascii="Times New Roman" w:hAnsi="Times New Roman" w:cs="Times New Roman"/>
          <w:sz w:val="24"/>
          <w:szCs w:val="24"/>
        </w:rPr>
        <w:t>İ</w:t>
      </w:r>
      <w:r w:rsidRPr="00473E6D">
        <w:rPr>
          <w:rFonts w:ascii="Times New Roman" w:hAnsi="Times New Roman" w:cs="Times New Roman"/>
          <w:sz w:val="24"/>
          <w:szCs w:val="24"/>
        </w:rPr>
        <w:t xml:space="preserve">lçe </w:t>
      </w:r>
      <w:r w:rsidR="001B3DF3">
        <w:rPr>
          <w:rFonts w:ascii="Times New Roman" w:hAnsi="Times New Roman" w:cs="Times New Roman"/>
          <w:sz w:val="24"/>
          <w:szCs w:val="24"/>
        </w:rPr>
        <w:t>Tarım ve Orman M</w:t>
      </w:r>
      <w:r w:rsidRPr="00473E6D">
        <w:rPr>
          <w:rFonts w:ascii="Times New Roman" w:hAnsi="Times New Roman" w:cs="Times New Roman"/>
          <w:sz w:val="24"/>
          <w:szCs w:val="24"/>
        </w:rPr>
        <w:t xml:space="preserve">üdürlükleri döner sermayesine yatırılan </w:t>
      </w:r>
      <w:proofErr w:type="spellStart"/>
      <w:r w:rsidRPr="00473E6D">
        <w:rPr>
          <w:rFonts w:ascii="Times New Roman" w:hAnsi="Times New Roman" w:cs="Times New Roman"/>
          <w:sz w:val="24"/>
          <w:szCs w:val="24"/>
        </w:rPr>
        <w:t>KKYDP’ye</w:t>
      </w:r>
      <w:proofErr w:type="spellEnd"/>
      <w:r w:rsidRPr="00473E6D">
        <w:rPr>
          <w:rFonts w:ascii="Times New Roman" w:hAnsi="Times New Roman" w:cs="Times New Roman"/>
          <w:sz w:val="24"/>
          <w:szCs w:val="24"/>
        </w:rPr>
        <w:t xml:space="preserve"> ait başvuru ücret makbuzu</w:t>
      </w:r>
      <w:r w:rsidR="00ED3D05">
        <w:rPr>
          <w:rFonts w:ascii="Times New Roman" w:hAnsi="Times New Roman" w:cs="Times New Roman"/>
          <w:sz w:val="24"/>
          <w:szCs w:val="24"/>
        </w:rPr>
        <w:t xml:space="preserve"> veya </w:t>
      </w:r>
      <w:proofErr w:type="gramStart"/>
      <w:r w:rsidR="00ED3D05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="00ED3D05">
        <w:rPr>
          <w:rFonts w:ascii="Times New Roman" w:hAnsi="Times New Roman" w:cs="Times New Roman"/>
          <w:sz w:val="24"/>
          <w:szCs w:val="24"/>
        </w:rPr>
        <w:t>;</w:t>
      </w:r>
    </w:p>
    <w:p w:rsidR="00D7114D" w:rsidRPr="00ED3D05" w:rsidRDefault="005246D3" w:rsidP="00ED3D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3D05">
        <w:rPr>
          <w:rFonts w:ascii="Times New Roman" w:hAnsi="Times New Roman" w:cs="Times New Roman"/>
          <w:sz w:val="24"/>
          <w:szCs w:val="24"/>
        </w:rPr>
        <w:t xml:space="preserve">(Başvuru bedeli 2022 yılı için </w:t>
      </w:r>
      <w:r w:rsidR="00D03F09" w:rsidRPr="00ED3D05">
        <w:rPr>
          <w:rFonts w:ascii="Times New Roman" w:hAnsi="Times New Roman" w:cs="Times New Roman"/>
          <w:sz w:val="24"/>
          <w:szCs w:val="24"/>
        </w:rPr>
        <w:t>75,00 (</w:t>
      </w:r>
      <w:proofErr w:type="spellStart"/>
      <w:r w:rsidR="00D03F09" w:rsidRPr="00ED3D05">
        <w:rPr>
          <w:rFonts w:ascii="Times New Roman" w:hAnsi="Times New Roman" w:cs="Times New Roman"/>
          <w:sz w:val="24"/>
          <w:szCs w:val="24"/>
        </w:rPr>
        <w:t>yetmişbeş</w:t>
      </w:r>
      <w:proofErr w:type="spellEnd"/>
      <w:r w:rsidR="00D03F09" w:rsidRPr="00ED3D05">
        <w:rPr>
          <w:rFonts w:ascii="Times New Roman" w:hAnsi="Times New Roman" w:cs="Times New Roman"/>
          <w:sz w:val="24"/>
          <w:szCs w:val="24"/>
        </w:rPr>
        <w:t xml:space="preserve">) TL </w:t>
      </w:r>
      <w:proofErr w:type="spellStart"/>
      <w:r w:rsidR="00D03F09" w:rsidRPr="00ED3D0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D03F09" w:rsidRPr="00ED3D05">
        <w:rPr>
          <w:rFonts w:ascii="Times New Roman" w:hAnsi="Times New Roman" w:cs="Times New Roman"/>
          <w:sz w:val="24"/>
          <w:szCs w:val="24"/>
        </w:rPr>
        <w:t xml:space="preserve">. </w:t>
      </w:r>
      <w:r w:rsidR="00D5313B" w:rsidRPr="00ED3D05">
        <w:rPr>
          <w:rFonts w:ascii="Times New Roman" w:hAnsi="Times New Roman" w:cs="Times New Roman"/>
          <w:sz w:val="24"/>
          <w:szCs w:val="24"/>
        </w:rPr>
        <w:t xml:space="preserve">Başvuru bedeli 2023 yılında güncellendiğinde, belirlenen </w:t>
      </w:r>
      <w:r w:rsidR="00CB5CEE" w:rsidRPr="00ED3D05">
        <w:rPr>
          <w:rFonts w:ascii="Times New Roman" w:hAnsi="Times New Roman" w:cs="Times New Roman"/>
          <w:sz w:val="24"/>
          <w:szCs w:val="24"/>
        </w:rPr>
        <w:t xml:space="preserve">yeni </w:t>
      </w:r>
      <w:r w:rsidR="00D5313B" w:rsidRPr="00ED3D05">
        <w:rPr>
          <w:rFonts w:ascii="Times New Roman" w:hAnsi="Times New Roman" w:cs="Times New Roman"/>
          <w:sz w:val="24"/>
          <w:szCs w:val="24"/>
        </w:rPr>
        <w:t xml:space="preserve">tutar yatırılmalıdır. </w:t>
      </w:r>
      <w:r w:rsidR="00D03F09" w:rsidRPr="00ED3D05">
        <w:rPr>
          <w:rFonts w:ascii="Times New Roman" w:hAnsi="Times New Roman" w:cs="Times New Roman"/>
          <w:sz w:val="24"/>
          <w:szCs w:val="24"/>
        </w:rPr>
        <w:t xml:space="preserve">Bu ücret </w:t>
      </w:r>
      <w:r w:rsidRPr="00ED3D05">
        <w:rPr>
          <w:rFonts w:ascii="Times New Roman" w:hAnsi="Times New Roman" w:cs="Times New Roman"/>
          <w:sz w:val="24"/>
          <w:szCs w:val="24"/>
        </w:rPr>
        <w:t>İl/İlçe Müdürlüğümüz döner sermayesine</w:t>
      </w:r>
      <w:r w:rsidR="00D03F09" w:rsidRPr="00ED3D05">
        <w:rPr>
          <w:rFonts w:ascii="Times New Roman" w:hAnsi="Times New Roman" w:cs="Times New Roman"/>
          <w:sz w:val="24"/>
          <w:szCs w:val="24"/>
        </w:rPr>
        <w:t xml:space="preserve"> elden yatırılabileceği gibi kendisi ya da yakınına ait hesaptan (</w:t>
      </w:r>
      <w:r w:rsidR="000A1E46" w:rsidRPr="00ED3D05">
        <w:rPr>
          <w:rFonts w:ascii="Times New Roman" w:hAnsi="Times New Roman" w:cs="Times New Roman"/>
          <w:sz w:val="24"/>
          <w:szCs w:val="24"/>
        </w:rPr>
        <w:t xml:space="preserve">yakınına ait hesaptan yapılacak işlemlerde </w:t>
      </w:r>
      <w:r w:rsidR="00D03F09" w:rsidRPr="00ED3D05">
        <w:rPr>
          <w:rFonts w:ascii="Times New Roman" w:hAnsi="Times New Roman" w:cs="Times New Roman"/>
          <w:sz w:val="24"/>
          <w:szCs w:val="24"/>
        </w:rPr>
        <w:t xml:space="preserve">açıklama kısmına KKYDP başvuru bedeli, başvuranın adı soyadı ve T.C. Kimlik </w:t>
      </w:r>
      <w:proofErr w:type="spellStart"/>
      <w:r w:rsidR="00D03F09" w:rsidRPr="00ED3D0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D03F09" w:rsidRPr="00ED3D05">
        <w:rPr>
          <w:rFonts w:ascii="Times New Roman" w:hAnsi="Times New Roman" w:cs="Times New Roman"/>
          <w:sz w:val="24"/>
          <w:szCs w:val="24"/>
        </w:rPr>
        <w:t>’ sunun belirtil</w:t>
      </w:r>
      <w:r w:rsidR="000A1E46" w:rsidRPr="00ED3D05">
        <w:rPr>
          <w:rFonts w:ascii="Times New Roman" w:hAnsi="Times New Roman" w:cs="Times New Roman"/>
          <w:sz w:val="24"/>
          <w:szCs w:val="24"/>
        </w:rPr>
        <w:t>m</w:t>
      </w:r>
      <w:r w:rsidR="00D03F09" w:rsidRPr="00ED3D05">
        <w:rPr>
          <w:rFonts w:ascii="Times New Roman" w:hAnsi="Times New Roman" w:cs="Times New Roman"/>
          <w:sz w:val="24"/>
          <w:szCs w:val="24"/>
        </w:rPr>
        <w:t>e</w:t>
      </w:r>
      <w:r w:rsidR="000A1E46" w:rsidRPr="00ED3D05">
        <w:rPr>
          <w:rFonts w:ascii="Times New Roman" w:hAnsi="Times New Roman" w:cs="Times New Roman"/>
          <w:sz w:val="24"/>
          <w:szCs w:val="24"/>
        </w:rPr>
        <w:t>si şartıyla</w:t>
      </w:r>
      <w:r w:rsidR="00ED3D05">
        <w:rPr>
          <w:rFonts w:ascii="Times New Roman" w:hAnsi="Times New Roman" w:cs="Times New Roman"/>
          <w:sz w:val="24"/>
          <w:szCs w:val="24"/>
        </w:rPr>
        <w:t xml:space="preserve">) havale, EFT yapılabilir. Alınan </w:t>
      </w:r>
      <w:proofErr w:type="gramStart"/>
      <w:r w:rsidR="00ED3D05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="00ED3D05">
        <w:rPr>
          <w:rFonts w:ascii="Times New Roman" w:hAnsi="Times New Roman" w:cs="Times New Roman"/>
          <w:sz w:val="24"/>
          <w:szCs w:val="24"/>
        </w:rPr>
        <w:t xml:space="preserve"> sisteme ilgili bölüme yüklenmelidir.</w:t>
      </w:r>
    </w:p>
    <w:p w:rsidR="00FF098D" w:rsidRPr="00D7114D" w:rsidRDefault="00D03F09" w:rsidP="00D7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D05">
        <w:rPr>
          <w:rFonts w:ascii="Times New Roman" w:hAnsi="Times New Roman" w:cs="Times New Roman"/>
          <w:sz w:val="24"/>
          <w:szCs w:val="24"/>
        </w:rPr>
        <w:t xml:space="preserve">İl Müdürlüğümüz döner sermaye </w:t>
      </w:r>
      <w:r w:rsidR="006C0387" w:rsidRPr="00ED3D05">
        <w:rPr>
          <w:rFonts w:ascii="Times New Roman" w:hAnsi="Times New Roman" w:cs="Times New Roman"/>
          <w:sz w:val="24"/>
          <w:szCs w:val="24"/>
        </w:rPr>
        <w:t>IBAN</w:t>
      </w:r>
      <w:r w:rsidRPr="00D7114D">
        <w:rPr>
          <w:rFonts w:ascii="Times New Roman" w:hAnsi="Times New Roman" w:cs="Times New Roman"/>
          <w:sz w:val="24"/>
          <w:szCs w:val="24"/>
        </w:rPr>
        <w:t xml:space="preserve">: T.C. Ziraat Bankası TR07 0001 0002 3935 2156 2150 01  </w:t>
      </w:r>
    </w:p>
    <w:p w:rsidR="00FF098D" w:rsidRPr="00473E6D" w:rsidRDefault="00FF098D" w:rsidP="00FF09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0D7" w:rsidRPr="00473E6D" w:rsidRDefault="00C64AD5" w:rsidP="008C5CD9">
      <w:pPr>
        <w:ind w:left="720"/>
        <w:jc w:val="both"/>
        <w:rPr>
          <w:rFonts w:ascii="Times New Roman" w:hAnsi="Times New Roman" w:cs="Times New Roman"/>
          <w:i/>
        </w:rPr>
      </w:pPr>
      <w:r w:rsidRPr="00473E6D">
        <w:rPr>
          <w:rFonts w:ascii="Times New Roman" w:hAnsi="Times New Roman" w:cs="Times New Roman"/>
          <w:i/>
        </w:rPr>
        <w:t xml:space="preserve">Not: </w:t>
      </w:r>
      <w:r w:rsidR="005246D3" w:rsidRPr="00473E6D">
        <w:rPr>
          <w:rFonts w:ascii="Times New Roman" w:hAnsi="Times New Roman" w:cs="Times New Roman"/>
          <w:i/>
        </w:rPr>
        <w:t xml:space="preserve">1. </w:t>
      </w:r>
      <w:r w:rsidRPr="00473E6D">
        <w:rPr>
          <w:rFonts w:ascii="Times New Roman" w:hAnsi="Times New Roman" w:cs="Times New Roman"/>
          <w:i/>
        </w:rPr>
        <w:t>Tüzel Kişiler için gerekli belgeler eklenmemiştir.</w:t>
      </w:r>
      <w:r w:rsidR="00253A21" w:rsidRPr="00473E6D">
        <w:rPr>
          <w:rFonts w:ascii="Times New Roman" w:hAnsi="Times New Roman" w:cs="Times New Roman"/>
          <w:i/>
        </w:rPr>
        <w:t xml:space="preserve"> Tüzel Kişiler,</w:t>
      </w:r>
      <w:r w:rsidR="00D7114D">
        <w:rPr>
          <w:rFonts w:ascii="Times New Roman" w:hAnsi="Times New Roman" w:cs="Times New Roman"/>
          <w:i/>
        </w:rPr>
        <w:t xml:space="preserve"> bu belgeler ile birlikte </w:t>
      </w:r>
      <w:r w:rsidR="001E3075" w:rsidRPr="00473E6D">
        <w:rPr>
          <w:rFonts w:ascii="Times New Roman" w:hAnsi="Times New Roman" w:cs="Times New Roman"/>
          <w:i/>
        </w:rPr>
        <w:t xml:space="preserve">A İş </w:t>
      </w:r>
      <w:proofErr w:type="gramStart"/>
      <w:r w:rsidR="001E3075" w:rsidRPr="00473E6D">
        <w:rPr>
          <w:rFonts w:ascii="Times New Roman" w:hAnsi="Times New Roman" w:cs="Times New Roman"/>
          <w:i/>
        </w:rPr>
        <w:t xml:space="preserve">Planı </w:t>
      </w:r>
      <w:r w:rsidR="00253A21" w:rsidRPr="00473E6D">
        <w:rPr>
          <w:rFonts w:ascii="Times New Roman" w:hAnsi="Times New Roman" w:cs="Times New Roman"/>
          <w:i/>
        </w:rPr>
        <w:t xml:space="preserve"> Uygulama</w:t>
      </w:r>
      <w:proofErr w:type="gramEnd"/>
      <w:r w:rsidR="00253A21" w:rsidRPr="00473E6D">
        <w:rPr>
          <w:rFonts w:ascii="Times New Roman" w:hAnsi="Times New Roman" w:cs="Times New Roman"/>
          <w:i/>
        </w:rPr>
        <w:t xml:space="preserve"> Rehberi Ekleri </w:t>
      </w:r>
      <w:r w:rsidR="00F06605" w:rsidRPr="00473E6D">
        <w:rPr>
          <w:rFonts w:ascii="Times New Roman" w:hAnsi="Times New Roman" w:cs="Times New Roman"/>
          <w:i/>
        </w:rPr>
        <w:t xml:space="preserve">içerisinde </w:t>
      </w:r>
      <w:r w:rsidR="00253A21" w:rsidRPr="00473E6D">
        <w:rPr>
          <w:rFonts w:ascii="Times New Roman" w:hAnsi="Times New Roman" w:cs="Times New Roman"/>
          <w:i/>
        </w:rPr>
        <w:t xml:space="preserve">yer alan diğer belgeleri de eklemeleri gerekmektedir. </w:t>
      </w:r>
    </w:p>
    <w:p w:rsidR="00307E83" w:rsidRPr="00473E6D" w:rsidRDefault="002908E7" w:rsidP="00307E83">
      <w:pPr>
        <w:spacing w:after="0"/>
        <w:jc w:val="both"/>
        <w:rPr>
          <w:rFonts w:ascii="Times New Roman" w:hAnsi="Times New Roman" w:cs="Times New Roman"/>
          <w:i/>
        </w:rPr>
      </w:pPr>
      <w:r w:rsidRPr="00473E6D">
        <w:rPr>
          <w:rFonts w:ascii="Times New Roman" w:hAnsi="Times New Roman" w:cs="Times New Roman"/>
          <w:i/>
        </w:rPr>
        <w:t>Önemli Not: Başvuru sürecinde mevzuatta ve kayıt programında olabilecek değişiklikler dikkate alınmalı ve işlemler değişiklikler doğrultusunda yapılmalıdır.</w:t>
      </w:r>
      <w:r w:rsidR="00307E83" w:rsidRPr="00473E6D">
        <w:rPr>
          <w:rFonts w:ascii="Times New Roman" w:hAnsi="Times New Roman" w:cs="Times New Roman"/>
          <w:i/>
        </w:rPr>
        <w:t xml:space="preserve"> Proje başvurusunda bulunacakların mutlaka ilgili Tebliğ, Güncel Uygulama Esasları ve bu mevzuatların Eklerini detaylı olarak incelemeleri gerekmektedir.</w:t>
      </w:r>
      <w:r w:rsidR="002B2CE0" w:rsidRPr="00473E6D">
        <w:rPr>
          <w:rFonts w:ascii="Times New Roman" w:hAnsi="Times New Roman" w:cs="Times New Roman"/>
          <w:i/>
        </w:rPr>
        <w:t xml:space="preserve"> </w:t>
      </w:r>
      <w:r w:rsidR="008C07C3">
        <w:rPr>
          <w:rFonts w:ascii="Times New Roman" w:hAnsi="Times New Roman" w:cs="Times New Roman"/>
          <w:i/>
        </w:rPr>
        <w:t>İlgili m</w:t>
      </w:r>
      <w:r w:rsidR="002B2CE0" w:rsidRPr="00473E6D">
        <w:rPr>
          <w:rFonts w:ascii="Times New Roman" w:hAnsi="Times New Roman" w:cs="Times New Roman"/>
          <w:i/>
        </w:rPr>
        <w:t>evzuatlara</w:t>
      </w:r>
      <w:r w:rsidR="008C07C3">
        <w:rPr>
          <w:rFonts w:ascii="Times New Roman" w:hAnsi="Times New Roman" w:cs="Times New Roman"/>
          <w:i/>
        </w:rPr>
        <w:t>,</w:t>
      </w:r>
      <w:r w:rsidR="002B2CE0" w:rsidRPr="00473E6D">
        <w:rPr>
          <w:rFonts w:ascii="Times New Roman" w:hAnsi="Times New Roman" w:cs="Times New Roman"/>
          <w:i/>
        </w:rPr>
        <w:t xml:space="preserve"> Bakanlığımız, Tarım Reformu Genel Müdürlüğü ve İl Müdürlüğümüz internet adreslerinden ulaşılabilmektedir. </w:t>
      </w:r>
    </w:p>
    <w:p w:rsidR="002908E7" w:rsidRPr="00473E6D" w:rsidRDefault="002908E7" w:rsidP="009170D7">
      <w:pPr>
        <w:rPr>
          <w:rFonts w:ascii="Times New Roman" w:hAnsi="Times New Roman" w:cs="Times New Roman"/>
          <w:i/>
        </w:rPr>
      </w:pPr>
    </w:p>
    <w:p w:rsidR="002B2CE0" w:rsidRPr="00473E6D" w:rsidRDefault="009170D7" w:rsidP="002B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>Tokat İl Tarım ve Orman Müdürlüğü</w:t>
      </w:r>
    </w:p>
    <w:p w:rsidR="008341AF" w:rsidRPr="00473E6D" w:rsidRDefault="008341AF" w:rsidP="002B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>https://tokat.tarimorman.gov.tr/</w:t>
      </w:r>
    </w:p>
    <w:p w:rsidR="007150F3" w:rsidRDefault="009170D7" w:rsidP="002B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E6D">
        <w:rPr>
          <w:rFonts w:ascii="Times New Roman" w:hAnsi="Times New Roman" w:cs="Times New Roman"/>
          <w:sz w:val="24"/>
          <w:szCs w:val="24"/>
        </w:rPr>
        <w:t xml:space="preserve">0 (356) 2280700 - </w:t>
      </w:r>
      <w:proofErr w:type="gramStart"/>
      <w:r w:rsidRPr="00473E6D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473E6D">
        <w:rPr>
          <w:rFonts w:ascii="Times New Roman" w:hAnsi="Times New Roman" w:cs="Times New Roman"/>
          <w:sz w:val="24"/>
          <w:szCs w:val="24"/>
        </w:rPr>
        <w:t xml:space="preserve"> No: 147</w:t>
      </w:r>
      <w:r w:rsidR="00F06605" w:rsidRPr="00473E6D">
        <w:rPr>
          <w:rFonts w:ascii="Times New Roman" w:hAnsi="Times New Roman" w:cs="Times New Roman"/>
          <w:sz w:val="24"/>
          <w:szCs w:val="24"/>
        </w:rPr>
        <w:t xml:space="preserve"> - 146</w:t>
      </w:r>
    </w:p>
    <w:p w:rsidR="0098122F" w:rsidRDefault="0098122F" w:rsidP="00981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11A" w:rsidRDefault="005D211A" w:rsidP="005D211A">
      <w:pPr>
        <w:rPr>
          <w:rFonts w:ascii="Times New Roman" w:hAnsi="Times New Roman" w:cs="Times New Roman"/>
          <w:sz w:val="24"/>
          <w:szCs w:val="24"/>
        </w:rPr>
      </w:pPr>
    </w:p>
    <w:sectPr w:rsidR="005D211A" w:rsidSect="00ED3D0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471"/>
    <w:multiLevelType w:val="multilevel"/>
    <w:tmpl w:val="AEB24F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24981E1F"/>
    <w:multiLevelType w:val="hybridMultilevel"/>
    <w:tmpl w:val="D2AA41EE"/>
    <w:lvl w:ilvl="0" w:tplc="D97E6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549"/>
    <w:multiLevelType w:val="hybridMultilevel"/>
    <w:tmpl w:val="E96A32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52936"/>
    <w:multiLevelType w:val="hybridMultilevel"/>
    <w:tmpl w:val="D2AA41EE"/>
    <w:lvl w:ilvl="0" w:tplc="D97E6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841A7"/>
    <w:multiLevelType w:val="multilevel"/>
    <w:tmpl w:val="AEB24F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1D52056"/>
    <w:multiLevelType w:val="hybridMultilevel"/>
    <w:tmpl w:val="D2AA41EE"/>
    <w:lvl w:ilvl="0" w:tplc="D97E6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55ECB"/>
    <w:multiLevelType w:val="hybridMultilevel"/>
    <w:tmpl w:val="D2AA41EE"/>
    <w:lvl w:ilvl="0" w:tplc="D97E6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32CC"/>
    <w:multiLevelType w:val="hybridMultilevel"/>
    <w:tmpl w:val="D2AA41EE"/>
    <w:lvl w:ilvl="0" w:tplc="D97E6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03159"/>
    <w:multiLevelType w:val="hybridMultilevel"/>
    <w:tmpl w:val="C7081B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80A48"/>
    <w:multiLevelType w:val="hybridMultilevel"/>
    <w:tmpl w:val="D2AA41EE"/>
    <w:lvl w:ilvl="0" w:tplc="D97E6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DB"/>
    <w:rsid w:val="000063EE"/>
    <w:rsid w:val="00033B06"/>
    <w:rsid w:val="00087348"/>
    <w:rsid w:val="000908DA"/>
    <w:rsid w:val="000A1971"/>
    <w:rsid w:val="000A1E46"/>
    <w:rsid w:val="000B5EA7"/>
    <w:rsid w:val="000D1D2A"/>
    <w:rsid w:val="000D4627"/>
    <w:rsid w:val="001158ED"/>
    <w:rsid w:val="00125101"/>
    <w:rsid w:val="00125A11"/>
    <w:rsid w:val="00131EB5"/>
    <w:rsid w:val="001712F7"/>
    <w:rsid w:val="00174618"/>
    <w:rsid w:val="001A76E6"/>
    <w:rsid w:val="001B2CAA"/>
    <w:rsid w:val="001B3DF3"/>
    <w:rsid w:val="001C1CA2"/>
    <w:rsid w:val="001E3075"/>
    <w:rsid w:val="001F23D1"/>
    <w:rsid w:val="00201E4D"/>
    <w:rsid w:val="00214A7F"/>
    <w:rsid w:val="00230C44"/>
    <w:rsid w:val="00253A21"/>
    <w:rsid w:val="0025412A"/>
    <w:rsid w:val="00254F49"/>
    <w:rsid w:val="00264303"/>
    <w:rsid w:val="002908E7"/>
    <w:rsid w:val="00293693"/>
    <w:rsid w:val="002A7F12"/>
    <w:rsid w:val="002B2CE0"/>
    <w:rsid w:val="002B703F"/>
    <w:rsid w:val="002D0808"/>
    <w:rsid w:val="003010E9"/>
    <w:rsid w:val="00305A6B"/>
    <w:rsid w:val="00307682"/>
    <w:rsid w:val="00307E83"/>
    <w:rsid w:val="0031132C"/>
    <w:rsid w:val="003150E6"/>
    <w:rsid w:val="0031752F"/>
    <w:rsid w:val="0032674A"/>
    <w:rsid w:val="00344973"/>
    <w:rsid w:val="00347D68"/>
    <w:rsid w:val="00357E1D"/>
    <w:rsid w:val="0036665C"/>
    <w:rsid w:val="003750DA"/>
    <w:rsid w:val="003866BB"/>
    <w:rsid w:val="003A165A"/>
    <w:rsid w:val="003D7E32"/>
    <w:rsid w:val="003E4402"/>
    <w:rsid w:val="004042C3"/>
    <w:rsid w:val="00421660"/>
    <w:rsid w:val="00426CB9"/>
    <w:rsid w:val="00432C17"/>
    <w:rsid w:val="0044348C"/>
    <w:rsid w:val="004466F1"/>
    <w:rsid w:val="00450372"/>
    <w:rsid w:val="004567DB"/>
    <w:rsid w:val="00473E6D"/>
    <w:rsid w:val="0048277A"/>
    <w:rsid w:val="0048711F"/>
    <w:rsid w:val="004A5ABC"/>
    <w:rsid w:val="004B70EF"/>
    <w:rsid w:val="004C2D29"/>
    <w:rsid w:val="00501A87"/>
    <w:rsid w:val="005246D3"/>
    <w:rsid w:val="005702A3"/>
    <w:rsid w:val="005B38E0"/>
    <w:rsid w:val="005B3D41"/>
    <w:rsid w:val="005D211A"/>
    <w:rsid w:val="005E4ECC"/>
    <w:rsid w:val="005F4AB0"/>
    <w:rsid w:val="005F7264"/>
    <w:rsid w:val="00607E93"/>
    <w:rsid w:val="00617385"/>
    <w:rsid w:val="006235D1"/>
    <w:rsid w:val="006275A1"/>
    <w:rsid w:val="00630A7C"/>
    <w:rsid w:val="006421C8"/>
    <w:rsid w:val="00653946"/>
    <w:rsid w:val="00671BCA"/>
    <w:rsid w:val="00672298"/>
    <w:rsid w:val="006A36F9"/>
    <w:rsid w:val="006C0387"/>
    <w:rsid w:val="006C2F65"/>
    <w:rsid w:val="006F0CBE"/>
    <w:rsid w:val="007150F3"/>
    <w:rsid w:val="00743941"/>
    <w:rsid w:val="00745772"/>
    <w:rsid w:val="00750AA3"/>
    <w:rsid w:val="0075773E"/>
    <w:rsid w:val="00765487"/>
    <w:rsid w:val="007742C0"/>
    <w:rsid w:val="00774A21"/>
    <w:rsid w:val="007824AE"/>
    <w:rsid w:val="007A6BD6"/>
    <w:rsid w:val="007B0C5D"/>
    <w:rsid w:val="007B281E"/>
    <w:rsid w:val="007C30EC"/>
    <w:rsid w:val="007F40A7"/>
    <w:rsid w:val="007F4857"/>
    <w:rsid w:val="00802EFA"/>
    <w:rsid w:val="00804B9D"/>
    <w:rsid w:val="00807158"/>
    <w:rsid w:val="008216D4"/>
    <w:rsid w:val="008220D5"/>
    <w:rsid w:val="008341AF"/>
    <w:rsid w:val="00834B1F"/>
    <w:rsid w:val="00841269"/>
    <w:rsid w:val="00841380"/>
    <w:rsid w:val="0084477C"/>
    <w:rsid w:val="00864E2E"/>
    <w:rsid w:val="00887031"/>
    <w:rsid w:val="008A07E3"/>
    <w:rsid w:val="008A3F5C"/>
    <w:rsid w:val="008B5919"/>
    <w:rsid w:val="008C07C3"/>
    <w:rsid w:val="008C5CD9"/>
    <w:rsid w:val="008E149D"/>
    <w:rsid w:val="008E39B0"/>
    <w:rsid w:val="008E56BE"/>
    <w:rsid w:val="00904EE1"/>
    <w:rsid w:val="009170D7"/>
    <w:rsid w:val="00941015"/>
    <w:rsid w:val="00941B63"/>
    <w:rsid w:val="009570DB"/>
    <w:rsid w:val="009665B2"/>
    <w:rsid w:val="00973F74"/>
    <w:rsid w:val="00975936"/>
    <w:rsid w:val="0098122F"/>
    <w:rsid w:val="0098219E"/>
    <w:rsid w:val="009842C9"/>
    <w:rsid w:val="0099532C"/>
    <w:rsid w:val="009972D4"/>
    <w:rsid w:val="009A54B5"/>
    <w:rsid w:val="009D6345"/>
    <w:rsid w:val="009F796A"/>
    <w:rsid w:val="00A01B09"/>
    <w:rsid w:val="00A01DAD"/>
    <w:rsid w:val="00A076AA"/>
    <w:rsid w:val="00A24477"/>
    <w:rsid w:val="00A33A42"/>
    <w:rsid w:val="00A3525D"/>
    <w:rsid w:val="00A4613F"/>
    <w:rsid w:val="00A50743"/>
    <w:rsid w:val="00A637DC"/>
    <w:rsid w:val="00A77A29"/>
    <w:rsid w:val="00A964A9"/>
    <w:rsid w:val="00A97BC8"/>
    <w:rsid w:val="00AA2C40"/>
    <w:rsid w:val="00AA3B69"/>
    <w:rsid w:val="00AB18DB"/>
    <w:rsid w:val="00AC0101"/>
    <w:rsid w:val="00AD573C"/>
    <w:rsid w:val="00B04B9E"/>
    <w:rsid w:val="00B46B84"/>
    <w:rsid w:val="00B671C1"/>
    <w:rsid w:val="00B80C40"/>
    <w:rsid w:val="00B821C7"/>
    <w:rsid w:val="00BC5729"/>
    <w:rsid w:val="00BE2B9F"/>
    <w:rsid w:val="00C04007"/>
    <w:rsid w:val="00C11E15"/>
    <w:rsid w:val="00C13BEB"/>
    <w:rsid w:val="00C206F5"/>
    <w:rsid w:val="00C24B61"/>
    <w:rsid w:val="00C42C29"/>
    <w:rsid w:val="00C57C5A"/>
    <w:rsid w:val="00C64AD5"/>
    <w:rsid w:val="00C82C05"/>
    <w:rsid w:val="00CB5CEE"/>
    <w:rsid w:val="00CF6BCD"/>
    <w:rsid w:val="00D03F09"/>
    <w:rsid w:val="00D344BF"/>
    <w:rsid w:val="00D348CB"/>
    <w:rsid w:val="00D34A2A"/>
    <w:rsid w:val="00D47183"/>
    <w:rsid w:val="00D51F09"/>
    <w:rsid w:val="00D5313B"/>
    <w:rsid w:val="00D7114D"/>
    <w:rsid w:val="00D971BA"/>
    <w:rsid w:val="00DB366B"/>
    <w:rsid w:val="00DC446E"/>
    <w:rsid w:val="00DC4EA6"/>
    <w:rsid w:val="00DE2984"/>
    <w:rsid w:val="00DE541E"/>
    <w:rsid w:val="00DF1DE5"/>
    <w:rsid w:val="00DF37B8"/>
    <w:rsid w:val="00E060F8"/>
    <w:rsid w:val="00E16D40"/>
    <w:rsid w:val="00E43DB9"/>
    <w:rsid w:val="00E47548"/>
    <w:rsid w:val="00E515BE"/>
    <w:rsid w:val="00E5258B"/>
    <w:rsid w:val="00E65DA2"/>
    <w:rsid w:val="00E90518"/>
    <w:rsid w:val="00E94435"/>
    <w:rsid w:val="00EC5DCA"/>
    <w:rsid w:val="00EC7E3C"/>
    <w:rsid w:val="00ED3D05"/>
    <w:rsid w:val="00EF78DA"/>
    <w:rsid w:val="00F06605"/>
    <w:rsid w:val="00F3058F"/>
    <w:rsid w:val="00F50AB5"/>
    <w:rsid w:val="00F51B75"/>
    <w:rsid w:val="00FA3417"/>
    <w:rsid w:val="00FB15E4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62DD"/>
  <w15:chartTrackingRefBased/>
  <w15:docId w15:val="{DF9BC161-8DA0-4911-808D-AD272C62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79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258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8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05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1408B-CFD5-4150-AEDB-124392F2036C}"/>
</file>

<file path=customXml/itemProps2.xml><?xml version="1.0" encoding="utf-8"?>
<ds:datastoreItem xmlns:ds="http://schemas.openxmlformats.org/officeDocument/2006/customXml" ds:itemID="{C362A44B-7EB2-4724-8425-1E381A92E5BD}"/>
</file>

<file path=customXml/itemProps3.xml><?xml version="1.0" encoding="utf-8"?>
<ds:datastoreItem xmlns:ds="http://schemas.openxmlformats.org/officeDocument/2006/customXml" ds:itemID="{CD48047C-AACF-4DAF-A1D7-D2B36E457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SAYAN</dc:creator>
  <cp:keywords/>
  <dc:description/>
  <cp:lastModifiedBy>Uğur SAYAN</cp:lastModifiedBy>
  <cp:revision>109</cp:revision>
  <cp:lastPrinted>2022-12-15T08:51:00Z</cp:lastPrinted>
  <dcterms:created xsi:type="dcterms:W3CDTF">2022-11-22T10:02:00Z</dcterms:created>
  <dcterms:modified xsi:type="dcterms:W3CDTF">2022-12-20T10:32:00Z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