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65" w:rsidRPr="00380165" w:rsidRDefault="00380165" w:rsidP="00380165">
      <w:pPr>
        <w:spacing w:after="0" w:line="240" w:lineRule="auto"/>
        <w:jc w:val="center"/>
        <w:rPr>
          <w:rFonts w:ascii="Times New Roman" w:eastAsia="Calibri" w:hAnsi="Times New Roman" w:cs="Times New Roman"/>
          <w:b/>
          <w:sz w:val="32"/>
          <w:szCs w:val="24"/>
        </w:rPr>
      </w:pPr>
      <w:r w:rsidRPr="00380165">
        <w:rPr>
          <w:rFonts w:ascii="Times New Roman" w:eastAsia="Calibri" w:hAnsi="Times New Roman" w:cs="Times New Roman"/>
          <w:b/>
          <w:sz w:val="32"/>
          <w:szCs w:val="24"/>
        </w:rPr>
        <w:t>DUYURU</w:t>
      </w:r>
    </w:p>
    <w:p w:rsidR="00380165" w:rsidRPr="00380165" w:rsidRDefault="00380165" w:rsidP="00380165">
      <w:pPr>
        <w:spacing w:after="0" w:line="240" w:lineRule="auto"/>
        <w:jc w:val="center"/>
        <w:rPr>
          <w:rFonts w:ascii="Times New Roman" w:eastAsia="Calibri" w:hAnsi="Times New Roman" w:cs="Times New Roman"/>
          <w:b/>
          <w:sz w:val="24"/>
          <w:szCs w:val="24"/>
        </w:rPr>
      </w:pPr>
    </w:p>
    <w:p w:rsidR="00380165" w:rsidRPr="00380165" w:rsidRDefault="00184401" w:rsidP="0038016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TOKAT</w:t>
      </w:r>
      <w:r w:rsidR="00380165" w:rsidRPr="00380165">
        <w:rPr>
          <w:rFonts w:ascii="Times New Roman" w:eastAsia="Calibri" w:hAnsi="Times New Roman" w:cs="Times New Roman"/>
          <w:b/>
          <w:sz w:val="24"/>
          <w:szCs w:val="24"/>
        </w:rPr>
        <w:t xml:space="preserve"> TARIM ve ORMAN İL MÜDÜRLÜĞÜNDEN</w:t>
      </w:r>
    </w:p>
    <w:p w:rsidR="00380165" w:rsidRPr="00380165" w:rsidRDefault="00184401" w:rsidP="0038016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ALMUS</w:t>
      </w:r>
      <w:r w:rsidR="008776FD">
        <w:rPr>
          <w:rFonts w:ascii="Times New Roman" w:eastAsia="Calibri" w:hAnsi="Times New Roman" w:cs="Times New Roman"/>
          <w:b/>
          <w:sz w:val="24"/>
          <w:szCs w:val="24"/>
        </w:rPr>
        <w:t xml:space="preserve"> BARAJ GÖLÜ </w:t>
      </w:r>
      <w:r w:rsidR="00380165" w:rsidRPr="00380165">
        <w:rPr>
          <w:rFonts w:ascii="Times New Roman" w:eastAsia="Calibri" w:hAnsi="Times New Roman" w:cs="Times New Roman"/>
          <w:b/>
          <w:sz w:val="24"/>
          <w:szCs w:val="24"/>
        </w:rPr>
        <w:t>AVLAK BÖLGESİ SU ÜRÜNLERİ İSTİHSAL HAKKI KİRALANACAKTIR</w:t>
      </w:r>
    </w:p>
    <w:p w:rsidR="00380165" w:rsidRPr="00380165" w:rsidRDefault="00380165" w:rsidP="00380165">
      <w:pPr>
        <w:spacing w:after="0" w:line="240" w:lineRule="auto"/>
        <w:jc w:val="center"/>
        <w:rPr>
          <w:rFonts w:ascii="Times New Roman" w:eastAsia="Calibri" w:hAnsi="Times New Roman" w:cs="Times New Roman"/>
          <w:b/>
          <w:sz w:val="24"/>
          <w:szCs w:val="24"/>
        </w:rPr>
      </w:pPr>
    </w:p>
    <w:p w:rsidR="00380165" w:rsidRPr="00380165" w:rsidRDefault="00380165" w:rsidP="00380165">
      <w:pPr>
        <w:tabs>
          <w:tab w:val="left" w:pos="2127"/>
        </w:tabs>
        <w:spacing w:after="0" w:line="240" w:lineRule="auto"/>
        <w:ind w:left="1560" w:hanging="1560"/>
        <w:jc w:val="both"/>
        <w:rPr>
          <w:rFonts w:ascii="Times New Roman" w:eastAsia="Calibri" w:hAnsi="Times New Roman" w:cs="Times New Roman"/>
          <w:sz w:val="24"/>
          <w:szCs w:val="24"/>
        </w:rPr>
      </w:pPr>
      <w:r w:rsidRPr="00380165">
        <w:rPr>
          <w:rFonts w:ascii="Times New Roman" w:eastAsia="Calibri" w:hAnsi="Times New Roman" w:cs="Times New Roman"/>
          <w:b/>
          <w:sz w:val="24"/>
          <w:szCs w:val="24"/>
        </w:rPr>
        <w:t xml:space="preserve">İşin Niteliği </w:t>
      </w:r>
      <w:r w:rsidR="000908FD">
        <w:rPr>
          <w:rFonts w:ascii="Times New Roman" w:eastAsia="Calibri" w:hAnsi="Times New Roman" w:cs="Times New Roman"/>
          <w:b/>
          <w:sz w:val="24"/>
          <w:szCs w:val="24"/>
        </w:rPr>
        <w:t xml:space="preserve">   :</w:t>
      </w:r>
      <w:r w:rsidR="00C865BA">
        <w:rPr>
          <w:rFonts w:ascii="Times New Roman" w:eastAsia="Calibri" w:hAnsi="Times New Roman" w:cs="Times New Roman"/>
          <w:b/>
          <w:sz w:val="24"/>
          <w:szCs w:val="24"/>
        </w:rPr>
        <w:t xml:space="preserve"> </w:t>
      </w:r>
      <w:r w:rsidR="00184401">
        <w:rPr>
          <w:rFonts w:ascii="Times New Roman" w:eastAsia="Calibri" w:hAnsi="Times New Roman" w:cs="Times New Roman"/>
          <w:sz w:val="24"/>
          <w:szCs w:val="24"/>
        </w:rPr>
        <w:t>Almus Baraj</w:t>
      </w:r>
      <w:r w:rsidR="000908FD">
        <w:rPr>
          <w:rFonts w:ascii="Times New Roman" w:eastAsia="Calibri" w:hAnsi="Times New Roman" w:cs="Times New Roman"/>
          <w:sz w:val="24"/>
          <w:szCs w:val="24"/>
        </w:rPr>
        <w:t xml:space="preserve"> Gölü </w:t>
      </w:r>
      <w:r w:rsidR="001E1C5D">
        <w:rPr>
          <w:rFonts w:ascii="Times New Roman" w:eastAsia="Calibri" w:hAnsi="Times New Roman" w:cs="Times New Roman"/>
          <w:sz w:val="24"/>
          <w:szCs w:val="24"/>
        </w:rPr>
        <w:t>Avlak Sahası</w:t>
      </w:r>
      <w:r w:rsidRPr="00380165">
        <w:rPr>
          <w:rFonts w:ascii="Times New Roman" w:eastAsia="Calibri" w:hAnsi="Times New Roman" w:cs="Times New Roman"/>
          <w:sz w:val="24"/>
          <w:szCs w:val="24"/>
        </w:rPr>
        <w:t xml:space="preserve"> su ürünleri istihsal hakkının kiralanması işi</w:t>
      </w:r>
    </w:p>
    <w:p w:rsidR="00380165" w:rsidRPr="00380165" w:rsidRDefault="00380165" w:rsidP="00380165">
      <w:pPr>
        <w:spacing w:after="0" w:line="240" w:lineRule="auto"/>
        <w:ind w:left="1418" w:hanging="1418"/>
        <w:jc w:val="both"/>
        <w:rPr>
          <w:rFonts w:ascii="Times New Roman" w:eastAsia="Calibri" w:hAnsi="Times New Roman" w:cs="Times New Roman"/>
          <w:sz w:val="24"/>
          <w:szCs w:val="24"/>
        </w:rPr>
      </w:pPr>
      <w:r w:rsidRPr="00380165">
        <w:rPr>
          <w:rFonts w:ascii="Times New Roman" w:eastAsia="Calibri" w:hAnsi="Times New Roman" w:cs="Times New Roman"/>
          <w:b/>
          <w:sz w:val="24"/>
          <w:szCs w:val="24"/>
        </w:rPr>
        <w:t>İşin Yeri</w:t>
      </w:r>
      <w:r w:rsidRPr="00380165">
        <w:rPr>
          <w:rFonts w:ascii="Times New Roman" w:eastAsia="Calibri" w:hAnsi="Times New Roman" w:cs="Times New Roman"/>
          <w:b/>
          <w:sz w:val="24"/>
          <w:szCs w:val="24"/>
        </w:rPr>
        <w:tab/>
        <w:t xml:space="preserve">: </w:t>
      </w:r>
      <w:r w:rsidR="00184401">
        <w:rPr>
          <w:rFonts w:ascii="Times New Roman" w:eastAsia="Calibri" w:hAnsi="Times New Roman" w:cs="Times New Roman"/>
          <w:sz w:val="24"/>
          <w:szCs w:val="24"/>
        </w:rPr>
        <w:t xml:space="preserve">Tokat </w:t>
      </w:r>
      <w:r w:rsidRPr="00380165">
        <w:rPr>
          <w:rFonts w:ascii="Times New Roman" w:eastAsia="Calibri" w:hAnsi="Times New Roman" w:cs="Times New Roman"/>
          <w:sz w:val="24"/>
          <w:szCs w:val="24"/>
        </w:rPr>
        <w:t>İli</w:t>
      </w:r>
      <w:r w:rsidR="000908FD">
        <w:rPr>
          <w:rFonts w:ascii="Times New Roman" w:eastAsia="Calibri" w:hAnsi="Times New Roman" w:cs="Times New Roman"/>
          <w:sz w:val="24"/>
          <w:szCs w:val="24"/>
        </w:rPr>
        <w:t xml:space="preserve">, </w:t>
      </w:r>
      <w:r w:rsidR="00184401">
        <w:rPr>
          <w:rFonts w:ascii="Times New Roman" w:eastAsia="Calibri" w:hAnsi="Times New Roman" w:cs="Times New Roman"/>
          <w:sz w:val="24"/>
          <w:szCs w:val="24"/>
        </w:rPr>
        <w:t>Almus</w:t>
      </w:r>
      <w:r w:rsidR="000908FD">
        <w:rPr>
          <w:rFonts w:ascii="Times New Roman" w:eastAsia="Calibri" w:hAnsi="Times New Roman" w:cs="Times New Roman"/>
          <w:sz w:val="24"/>
          <w:szCs w:val="24"/>
        </w:rPr>
        <w:t xml:space="preserve"> İlçesi, </w:t>
      </w:r>
      <w:r w:rsidR="00184401">
        <w:rPr>
          <w:rFonts w:ascii="Times New Roman" w:eastAsia="Calibri" w:hAnsi="Times New Roman" w:cs="Times New Roman"/>
          <w:sz w:val="24"/>
          <w:szCs w:val="24"/>
        </w:rPr>
        <w:t>Almus</w:t>
      </w:r>
      <w:r w:rsidRPr="00380165">
        <w:rPr>
          <w:rFonts w:ascii="Times New Roman" w:eastAsia="Calibri" w:hAnsi="Times New Roman" w:cs="Times New Roman"/>
          <w:sz w:val="24"/>
          <w:szCs w:val="24"/>
        </w:rPr>
        <w:t xml:space="preserve"> Baraj Gölü </w:t>
      </w:r>
    </w:p>
    <w:p w:rsidR="00380165" w:rsidRPr="00380165" w:rsidRDefault="00380165" w:rsidP="00380165">
      <w:pPr>
        <w:spacing w:after="0" w:line="240" w:lineRule="auto"/>
        <w:ind w:left="1418" w:hanging="1418"/>
        <w:jc w:val="both"/>
        <w:rPr>
          <w:rFonts w:ascii="Times New Roman" w:eastAsia="Calibri" w:hAnsi="Times New Roman" w:cs="Times New Roman"/>
          <w:sz w:val="24"/>
          <w:szCs w:val="24"/>
        </w:rPr>
      </w:pPr>
      <w:r w:rsidRPr="00380165">
        <w:rPr>
          <w:rFonts w:ascii="Times New Roman" w:eastAsia="Calibri" w:hAnsi="Times New Roman" w:cs="Times New Roman"/>
          <w:b/>
          <w:sz w:val="24"/>
          <w:szCs w:val="24"/>
        </w:rPr>
        <w:t>Miktarı</w:t>
      </w:r>
      <w:r w:rsidRPr="00380165">
        <w:rPr>
          <w:rFonts w:ascii="Times New Roman" w:eastAsia="Calibri" w:hAnsi="Times New Roman" w:cs="Times New Roman"/>
          <w:b/>
          <w:sz w:val="24"/>
          <w:szCs w:val="24"/>
        </w:rPr>
        <w:tab/>
        <w:t>:</w:t>
      </w:r>
      <w:r w:rsidRPr="00380165">
        <w:rPr>
          <w:rFonts w:ascii="Times New Roman" w:eastAsia="Calibri" w:hAnsi="Times New Roman" w:cs="Times New Roman"/>
          <w:sz w:val="24"/>
          <w:szCs w:val="24"/>
        </w:rPr>
        <w:t xml:space="preserve"> Aşağıdaki tabloda yer almaktadır</w:t>
      </w:r>
    </w:p>
    <w:p w:rsidR="00380165" w:rsidRPr="00380165" w:rsidRDefault="00380165" w:rsidP="00380165">
      <w:pPr>
        <w:spacing w:after="0" w:line="240" w:lineRule="auto"/>
        <w:ind w:left="1418" w:hanging="1418"/>
        <w:jc w:val="both"/>
        <w:rPr>
          <w:rFonts w:ascii="Times New Roman" w:eastAsia="Calibri" w:hAnsi="Times New Roman" w:cs="Times New Roman"/>
          <w:sz w:val="24"/>
          <w:szCs w:val="24"/>
        </w:rPr>
      </w:pPr>
    </w:p>
    <w:tbl>
      <w:tblPr>
        <w:tblW w:w="8563" w:type="dxa"/>
        <w:jc w:val="center"/>
        <w:tblCellMar>
          <w:left w:w="70" w:type="dxa"/>
          <w:right w:w="70" w:type="dxa"/>
        </w:tblCellMar>
        <w:tblLook w:val="04A0" w:firstRow="1" w:lastRow="0" w:firstColumn="1" w:lastColumn="0" w:noHBand="0" w:noVBand="1"/>
      </w:tblPr>
      <w:tblGrid>
        <w:gridCol w:w="4787"/>
        <w:gridCol w:w="3776"/>
      </w:tblGrid>
      <w:tr w:rsidR="00380165" w:rsidRPr="00380165" w:rsidTr="00DF6080">
        <w:trPr>
          <w:trHeight w:val="694"/>
          <w:jc w:val="center"/>
        </w:trPr>
        <w:tc>
          <w:tcPr>
            <w:tcW w:w="4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165" w:rsidRPr="00380165" w:rsidRDefault="00380165" w:rsidP="00380165">
            <w:pPr>
              <w:spacing w:after="0" w:line="240" w:lineRule="auto"/>
              <w:rPr>
                <w:rFonts w:ascii="Times New Roman" w:eastAsia="Calibri" w:hAnsi="Times New Roman" w:cs="Times New Roman"/>
                <w:b/>
                <w:bCs/>
                <w:color w:val="000000"/>
                <w:sz w:val="24"/>
                <w:szCs w:val="24"/>
                <w:lang w:eastAsia="tr-TR"/>
              </w:rPr>
            </w:pPr>
            <w:r w:rsidRPr="00380165">
              <w:rPr>
                <w:rFonts w:ascii="Times New Roman" w:eastAsia="Calibri" w:hAnsi="Times New Roman" w:cs="Times New Roman"/>
                <w:b/>
                <w:color w:val="000000"/>
                <w:sz w:val="24"/>
                <w:szCs w:val="24"/>
                <w:lang w:eastAsia="tr-TR"/>
              </w:rPr>
              <w:t>Su Ürünleri Cinsi</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380165" w:rsidRPr="00380165" w:rsidRDefault="00380165" w:rsidP="00380165">
            <w:pPr>
              <w:spacing w:after="0" w:line="240" w:lineRule="auto"/>
              <w:rPr>
                <w:rFonts w:ascii="Times New Roman" w:eastAsia="Calibri" w:hAnsi="Times New Roman" w:cs="Times New Roman"/>
                <w:b/>
                <w:bCs/>
                <w:color w:val="000000"/>
                <w:sz w:val="24"/>
                <w:szCs w:val="24"/>
                <w:lang w:eastAsia="tr-TR"/>
              </w:rPr>
            </w:pPr>
            <w:r w:rsidRPr="00380165">
              <w:rPr>
                <w:rFonts w:ascii="Times New Roman" w:eastAsia="Calibri" w:hAnsi="Times New Roman" w:cs="Times New Roman"/>
                <w:b/>
                <w:color w:val="000000"/>
                <w:sz w:val="24"/>
                <w:szCs w:val="24"/>
                <w:lang w:eastAsia="tr-TR"/>
              </w:rPr>
              <w:t>Avlanabilir Stok Miktarı (Kg/Yıl)</w:t>
            </w:r>
          </w:p>
        </w:tc>
      </w:tr>
      <w:tr w:rsidR="00380165" w:rsidRPr="00380165" w:rsidTr="00DF6080">
        <w:trPr>
          <w:trHeight w:val="347"/>
          <w:jc w:val="center"/>
        </w:trPr>
        <w:tc>
          <w:tcPr>
            <w:tcW w:w="4787" w:type="dxa"/>
            <w:tcBorders>
              <w:top w:val="nil"/>
              <w:left w:val="single" w:sz="4" w:space="0" w:color="auto"/>
              <w:bottom w:val="single" w:sz="4" w:space="0" w:color="auto"/>
              <w:right w:val="single" w:sz="4" w:space="0" w:color="auto"/>
            </w:tcBorders>
            <w:shd w:val="clear" w:color="auto" w:fill="auto"/>
            <w:noWrap/>
            <w:vAlign w:val="center"/>
            <w:hideMark/>
          </w:tcPr>
          <w:p w:rsidR="00380165" w:rsidRPr="00380165" w:rsidRDefault="000908FD" w:rsidP="00380165">
            <w:pPr>
              <w:spacing w:after="0" w:line="240" w:lineRule="auto"/>
              <w:rPr>
                <w:rFonts w:ascii="Times New Roman" w:eastAsia="Calibri" w:hAnsi="Times New Roman" w:cs="Times New Roman"/>
                <w:b/>
                <w:color w:val="000000"/>
                <w:sz w:val="24"/>
                <w:szCs w:val="24"/>
                <w:lang w:eastAsia="tr-TR"/>
              </w:rPr>
            </w:pPr>
            <w:r>
              <w:rPr>
                <w:rFonts w:ascii="Times New Roman" w:eastAsia="Calibri" w:hAnsi="Times New Roman" w:cs="Times New Roman"/>
                <w:color w:val="000000"/>
                <w:sz w:val="24"/>
                <w:szCs w:val="24"/>
                <w:lang w:eastAsia="tr-TR"/>
              </w:rPr>
              <w:t xml:space="preserve">Pullu </w:t>
            </w:r>
            <w:r w:rsidR="00380165" w:rsidRPr="00380165">
              <w:rPr>
                <w:rFonts w:ascii="Times New Roman" w:eastAsia="Calibri" w:hAnsi="Times New Roman" w:cs="Times New Roman"/>
                <w:color w:val="000000"/>
                <w:sz w:val="24"/>
                <w:szCs w:val="24"/>
                <w:lang w:eastAsia="tr-TR"/>
              </w:rPr>
              <w:t xml:space="preserve">Sazan </w:t>
            </w:r>
            <w:r w:rsidR="00380165" w:rsidRPr="00380165">
              <w:rPr>
                <w:rFonts w:ascii="Times New Roman" w:eastAsia="Calibri" w:hAnsi="Times New Roman" w:cs="Times New Roman"/>
                <w:i/>
                <w:iCs/>
                <w:color w:val="000000"/>
                <w:sz w:val="24"/>
                <w:szCs w:val="24"/>
                <w:lang w:eastAsia="tr-TR"/>
              </w:rPr>
              <w:t>(Cyprinus carpio)</w:t>
            </w:r>
          </w:p>
        </w:tc>
        <w:tc>
          <w:tcPr>
            <w:tcW w:w="3776" w:type="dxa"/>
            <w:tcBorders>
              <w:top w:val="nil"/>
              <w:left w:val="nil"/>
              <w:bottom w:val="single" w:sz="4" w:space="0" w:color="auto"/>
              <w:right w:val="single" w:sz="4" w:space="0" w:color="auto"/>
            </w:tcBorders>
            <w:shd w:val="clear" w:color="auto" w:fill="auto"/>
            <w:noWrap/>
            <w:vAlign w:val="bottom"/>
            <w:hideMark/>
          </w:tcPr>
          <w:p w:rsidR="00380165" w:rsidRPr="00380165" w:rsidRDefault="00184401" w:rsidP="00380165">
            <w:pPr>
              <w:spacing w:after="0" w:line="240" w:lineRule="auto"/>
              <w:jc w:val="center"/>
              <w:rPr>
                <w:rFonts w:ascii="Times New Roman" w:eastAsia="Calibri" w:hAnsi="Times New Roman" w:cs="Times New Roman"/>
                <w:b/>
                <w:color w:val="000000"/>
                <w:sz w:val="24"/>
                <w:szCs w:val="24"/>
                <w:lang w:eastAsia="tr-TR"/>
              </w:rPr>
            </w:pPr>
            <w:r>
              <w:rPr>
                <w:rFonts w:ascii="Times New Roman" w:eastAsia="Calibri" w:hAnsi="Times New Roman" w:cs="Times New Roman"/>
                <w:color w:val="000000"/>
                <w:sz w:val="24"/>
                <w:szCs w:val="24"/>
                <w:lang w:eastAsia="tr-TR"/>
              </w:rPr>
              <w:t>29.708</w:t>
            </w:r>
          </w:p>
        </w:tc>
      </w:tr>
      <w:tr w:rsidR="00380165" w:rsidRPr="00380165" w:rsidTr="00DF6080">
        <w:trPr>
          <w:trHeight w:val="347"/>
          <w:jc w:val="center"/>
        </w:trPr>
        <w:tc>
          <w:tcPr>
            <w:tcW w:w="4787" w:type="dxa"/>
            <w:tcBorders>
              <w:top w:val="nil"/>
              <w:left w:val="single" w:sz="4" w:space="0" w:color="auto"/>
              <w:bottom w:val="single" w:sz="4" w:space="0" w:color="auto"/>
              <w:right w:val="single" w:sz="4" w:space="0" w:color="auto"/>
            </w:tcBorders>
            <w:shd w:val="clear" w:color="auto" w:fill="auto"/>
            <w:noWrap/>
            <w:vAlign w:val="center"/>
            <w:hideMark/>
          </w:tcPr>
          <w:p w:rsidR="00380165" w:rsidRPr="0069053E" w:rsidRDefault="00184401" w:rsidP="00380165">
            <w:pPr>
              <w:spacing w:after="0" w:line="240" w:lineRule="auto"/>
              <w:rPr>
                <w:rFonts w:ascii="Times New Roman" w:eastAsia="Calibri" w:hAnsi="Times New Roman" w:cs="Times New Roman"/>
                <w:color w:val="000000"/>
                <w:sz w:val="24"/>
                <w:szCs w:val="24"/>
                <w:lang w:eastAsia="tr-TR"/>
              </w:rPr>
            </w:pPr>
            <w:r>
              <w:rPr>
                <w:rFonts w:ascii="Times New Roman" w:hAnsi="Times New Roman" w:cs="Times New Roman"/>
                <w:sz w:val="24"/>
                <w:szCs w:val="24"/>
              </w:rPr>
              <w:t>Yayın Balığı</w:t>
            </w:r>
            <w:r w:rsidR="00C20835" w:rsidRPr="0069053E">
              <w:rPr>
                <w:rFonts w:ascii="Times New Roman" w:hAnsi="Times New Roman" w:cs="Times New Roman"/>
                <w:sz w:val="24"/>
                <w:szCs w:val="24"/>
              </w:rPr>
              <w:t xml:space="preserve"> (</w:t>
            </w:r>
            <w:r>
              <w:rPr>
                <w:rFonts w:ascii="TimesNewRomanPS-ItalicMT" w:hAnsi="TimesNewRomanPS-ItalicMT" w:cs="TimesNewRomanPS-ItalicMT"/>
                <w:i/>
                <w:iCs/>
                <w:sz w:val="24"/>
                <w:szCs w:val="24"/>
              </w:rPr>
              <w:t>Silurus Glanis)</w:t>
            </w:r>
          </w:p>
        </w:tc>
        <w:tc>
          <w:tcPr>
            <w:tcW w:w="3776" w:type="dxa"/>
            <w:tcBorders>
              <w:top w:val="nil"/>
              <w:left w:val="nil"/>
              <w:bottom w:val="single" w:sz="4" w:space="0" w:color="auto"/>
              <w:right w:val="single" w:sz="4" w:space="0" w:color="auto"/>
            </w:tcBorders>
            <w:shd w:val="clear" w:color="auto" w:fill="auto"/>
            <w:noWrap/>
            <w:vAlign w:val="bottom"/>
            <w:hideMark/>
          </w:tcPr>
          <w:p w:rsidR="00380165" w:rsidRPr="00380165" w:rsidRDefault="00184401" w:rsidP="00380165">
            <w:pPr>
              <w:spacing w:after="0" w:line="240" w:lineRule="auto"/>
              <w:jc w:val="center"/>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2.000</w:t>
            </w:r>
          </w:p>
        </w:tc>
      </w:tr>
      <w:tr w:rsidR="003F279B" w:rsidRPr="00380165" w:rsidTr="00DF6080">
        <w:trPr>
          <w:trHeight w:val="347"/>
          <w:jc w:val="center"/>
        </w:trPr>
        <w:tc>
          <w:tcPr>
            <w:tcW w:w="4787" w:type="dxa"/>
            <w:tcBorders>
              <w:top w:val="nil"/>
              <w:left w:val="single" w:sz="4" w:space="0" w:color="auto"/>
              <w:bottom w:val="single" w:sz="4" w:space="0" w:color="auto"/>
              <w:right w:val="single" w:sz="4" w:space="0" w:color="auto"/>
            </w:tcBorders>
            <w:shd w:val="clear" w:color="auto" w:fill="auto"/>
            <w:noWrap/>
            <w:vAlign w:val="center"/>
          </w:tcPr>
          <w:p w:rsidR="003F279B" w:rsidRPr="000B27D6" w:rsidRDefault="00184401" w:rsidP="00380165">
            <w:pPr>
              <w:spacing w:after="0" w:line="240" w:lineRule="auto"/>
              <w:rPr>
                <w:rFonts w:ascii="Times New Roman" w:hAnsi="Times New Roman" w:cs="Times New Roman"/>
                <w:sz w:val="24"/>
                <w:szCs w:val="24"/>
              </w:rPr>
            </w:pPr>
            <w:r>
              <w:rPr>
                <w:rFonts w:ascii="Times New Roman" w:hAnsi="Times New Roman" w:cs="Times New Roman"/>
                <w:sz w:val="24"/>
                <w:szCs w:val="24"/>
              </w:rPr>
              <w:t>Siraz Balığı</w:t>
            </w:r>
            <w:r w:rsidR="000B27D6" w:rsidRPr="000B27D6">
              <w:rPr>
                <w:rFonts w:ascii="Times New Roman" w:hAnsi="Times New Roman" w:cs="Times New Roman"/>
                <w:sz w:val="24"/>
                <w:szCs w:val="24"/>
              </w:rPr>
              <w:t xml:space="preserve"> </w:t>
            </w:r>
            <w:r>
              <w:rPr>
                <w:rFonts w:ascii="TimesNewRomanPSMT" w:hAnsi="TimesNewRomanPSMT" w:cs="TimesNewRomanPSMT"/>
                <w:sz w:val="24"/>
                <w:szCs w:val="24"/>
              </w:rPr>
              <w:t>(</w:t>
            </w:r>
            <w:r>
              <w:rPr>
                <w:rFonts w:ascii="TimesNewRomanPS-ItalicMT" w:hAnsi="TimesNewRomanPS-ItalicMT" w:cs="TimesNewRomanPS-ItalicMT"/>
                <w:i/>
                <w:iCs/>
                <w:sz w:val="24"/>
                <w:szCs w:val="24"/>
              </w:rPr>
              <w:t>Capoeta sp.</w:t>
            </w:r>
            <w:r>
              <w:rPr>
                <w:rFonts w:ascii="TimesNewRomanPSMT" w:hAnsi="TimesNewRomanPSMT" w:cs="TimesNewRomanPSMT"/>
                <w:sz w:val="24"/>
                <w:szCs w:val="24"/>
              </w:rPr>
              <w:t>)</w:t>
            </w:r>
          </w:p>
        </w:tc>
        <w:tc>
          <w:tcPr>
            <w:tcW w:w="3776" w:type="dxa"/>
            <w:tcBorders>
              <w:top w:val="nil"/>
              <w:left w:val="nil"/>
              <w:bottom w:val="single" w:sz="4" w:space="0" w:color="auto"/>
              <w:right w:val="single" w:sz="4" w:space="0" w:color="auto"/>
            </w:tcBorders>
            <w:shd w:val="clear" w:color="auto" w:fill="auto"/>
            <w:noWrap/>
            <w:vAlign w:val="bottom"/>
          </w:tcPr>
          <w:p w:rsidR="003F279B" w:rsidRDefault="003F279B" w:rsidP="00184401">
            <w:pPr>
              <w:spacing w:after="0" w:line="240" w:lineRule="auto"/>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 xml:space="preserve">                       </w:t>
            </w:r>
            <w:r w:rsidR="00184401">
              <w:rPr>
                <w:rFonts w:ascii="Times New Roman" w:eastAsia="Calibri" w:hAnsi="Times New Roman" w:cs="Times New Roman"/>
                <w:color w:val="000000"/>
                <w:sz w:val="24"/>
                <w:szCs w:val="24"/>
                <w:lang w:eastAsia="tr-TR"/>
              </w:rPr>
              <w:t xml:space="preserve">   3.000</w:t>
            </w:r>
          </w:p>
        </w:tc>
      </w:tr>
      <w:tr w:rsidR="00380165" w:rsidRPr="00380165" w:rsidTr="00DF6080">
        <w:trPr>
          <w:trHeight w:val="347"/>
          <w:jc w:val="center"/>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380165" w:rsidRPr="00380165" w:rsidRDefault="00380165" w:rsidP="00380165">
            <w:pPr>
              <w:spacing w:after="0" w:line="240" w:lineRule="auto"/>
              <w:rPr>
                <w:rFonts w:ascii="Times New Roman" w:eastAsia="Calibri" w:hAnsi="Times New Roman" w:cs="Times New Roman"/>
                <w:b/>
                <w:bCs/>
                <w:color w:val="000000"/>
                <w:sz w:val="24"/>
                <w:szCs w:val="24"/>
                <w:lang w:eastAsia="tr-TR"/>
              </w:rPr>
            </w:pPr>
            <w:r w:rsidRPr="00380165">
              <w:rPr>
                <w:rFonts w:ascii="Times New Roman" w:eastAsia="Calibri" w:hAnsi="Times New Roman" w:cs="Times New Roman"/>
                <w:b/>
                <w:color w:val="000000"/>
                <w:sz w:val="24"/>
                <w:szCs w:val="24"/>
                <w:lang w:eastAsia="tr-TR"/>
              </w:rPr>
              <w:t>TOPLAM</w:t>
            </w:r>
          </w:p>
        </w:tc>
        <w:tc>
          <w:tcPr>
            <w:tcW w:w="3776" w:type="dxa"/>
            <w:tcBorders>
              <w:top w:val="nil"/>
              <w:left w:val="nil"/>
              <w:bottom w:val="single" w:sz="4" w:space="0" w:color="auto"/>
              <w:right w:val="single" w:sz="4" w:space="0" w:color="auto"/>
            </w:tcBorders>
            <w:shd w:val="clear" w:color="auto" w:fill="auto"/>
            <w:noWrap/>
            <w:vAlign w:val="bottom"/>
            <w:hideMark/>
          </w:tcPr>
          <w:p w:rsidR="00380165" w:rsidRPr="00380165" w:rsidRDefault="000B27D6" w:rsidP="00184401">
            <w:pPr>
              <w:spacing w:after="0" w:line="240" w:lineRule="auto"/>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 xml:space="preserve">                       </w:t>
            </w:r>
            <w:r w:rsidR="00184401">
              <w:rPr>
                <w:rFonts w:ascii="Times New Roman" w:eastAsia="Calibri" w:hAnsi="Times New Roman" w:cs="Times New Roman"/>
                <w:b/>
                <w:color w:val="000000"/>
                <w:sz w:val="24"/>
                <w:szCs w:val="24"/>
                <w:lang w:eastAsia="tr-TR"/>
              </w:rPr>
              <w:t xml:space="preserve">  34.708</w:t>
            </w:r>
          </w:p>
        </w:tc>
      </w:tr>
    </w:tbl>
    <w:p w:rsidR="00380165" w:rsidRPr="00380165" w:rsidRDefault="00380165" w:rsidP="00380165">
      <w:pPr>
        <w:spacing w:after="0" w:line="240" w:lineRule="auto"/>
        <w:ind w:left="1418" w:hanging="1418"/>
        <w:jc w:val="both"/>
        <w:rPr>
          <w:rFonts w:ascii="Times New Roman" w:eastAsia="Calibri" w:hAnsi="Times New Roman" w:cs="Times New Roman"/>
          <w:b/>
          <w:sz w:val="24"/>
          <w:szCs w:val="24"/>
        </w:rPr>
      </w:pPr>
    </w:p>
    <w:p w:rsidR="00380165" w:rsidRPr="00380165" w:rsidRDefault="00380165" w:rsidP="00380165">
      <w:pPr>
        <w:spacing w:after="0" w:line="240" w:lineRule="auto"/>
        <w:rPr>
          <w:rFonts w:ascii="Times New Roman" w:eastAsia="Calibri" w:hAnsi="Times New Roman" w:cs="Times New Roman"/>
          <w:b/>
          <w:sz w:val="24"/>
          <w:szCs w:val="24"/>
        </w:rPr>
      </w:pPr>
    </w:p>
    <w:p w:rsidR="00380165" w:rsidRPr="00380165" w:rsidRDefault="00380165" w:rsidP="00380165">
      <w:pPr>
        <w:spacing w:after="0" w:line="240" w:lineRule="auto"/>
        <w:rPr>
          <w:rFonts w:ascii="Times New Roman" w:eastAsia="Calibri" w:hAnsi="Times New Roman" w:cs="Times New Roman"/>
          <w:b/>
          <w:sz w:val="24"/>
          <w:szCs w:val="24"/>
        </w:rPr>
      </w:pPr>
      <w:r w:rsidRPr="00380165">
        <w:rPr>
          <w:rFonts w:ascii="Times New Roman" w:eastAsia="Calibri" w:hAnsi="Times New Roman" w:cs="Times New Roman"/>
          <w:b/>
          <w:sz w:val="24"/>
          <w:szCs w:val="24"/>
        </w:rPr>
        <w:t>Alanı</w:t>
      </w:r>
      <w:r w:rsidRPr="00380165">
        <w:rPr>
          <w:rFonts w:ascii="Times New Roman" w:eastAsia="Calibri" w:hAnsi="Times New Roman" w:cs="Times New Roman"/>
          <w:b/>
          <w:sz w:val="24"/>
          <w:szCs w:val="24"/>
        </w:rPr>
        <w:tab/>
      </w:r>
      <w:r w:rsidRPr="00380165">
        <w:rPr>
          <w:rFonts w:ascii="Times New Roman" w:eastAsia="Calibri" w:hAnsi="Times New Roman" w:cs="Times New Roman"/>
          <w:b/>
          <w:sz w:val="24"/>
          <w:szCs w:val="24"/>
        </w:rPr>
        <w:tab/>
      </w:r>
      <w:r w:rsidRPr="00380165">
        <w:rPr>
          <w:rFonts w:ascii="Times New Roman" w:eastAsia="Calibri" w:hAnsi="Times New Roman" w:cs="Times New Roman"/>
          <w:b/>
          <w:sz w:val="24"/>
          <w:szCs w:val="24"/>
        </w:rPr>
        <w:tab/>
        <w:t xml:space="preserve">: </w:t>
      </w:r>
      <w:r w:rsidR="001E1C5D" w:rsidRPr="001E1C5D">
        <w:rPr>
          <w:rFonts w:ascii="Times New Roman" w:hAnsi="Times New Roman" w:cs="Times New Roman"/>
          <w:sz w:val="24"/>
          <w:szCs w:val="24"/>
        </w:rPr>
        <w:t xml:space="preserve">Normal su kotunda rezervuar alanı </w:t>
      </w:r>
      <w:r w:rsidR="00184401">
        <w:rPr>
          <w:rFonts w:ascii="Times New Roman" w:hAnsi="Times New Roman" w:cs="Times New Roman"/>
          <w:sz w:val="24"/>
          <w:szCs w:val="24"/>
        </w:rPr>
        <w:t>3130</w:t>
      </w:r>
      <w:r w:rsidR="001E1C5D" w:rsidRPr="001E1C5D">
        <w:rPr>
          <w:rFonts w:ascii="Times New Roman" w:hAnsi="Times New Roman" w:cs="Times New Roman"/>
          <w:sz w:val="24"/>
          <w:szCs w:val="24"/>
        </w:rPr>
        <w:t xml:space="preserve"> ha</w:t>
      </w:r>
    </w:p>
    <w:p w:rsidR="00380165" w:rsidRPr="009D4122" w:rsidRDefault="00380165" w:rsidP="00380165">
      <w:pPr>
        <w:spacing w:after="0" w:line="240" w:lineRule="auto"/>
        <w:rPr>
          <w:rFonts w:ascii="Times New Roman" w:eastAsia="Calibri" w:hAnsi="Times New Roman" w:cs="Times New Roman"/>
          <w:b/>
          <w:sz w:val="24"/>
          <w:szCs w:val="24"/>
        </w:rPr>
      </w:pPr>
      <w:r w:rsidRPr="00380165">
        <w:rPr>
          <w:rFonts w:ascii="Times New Roman" w:eastAsia="Calibri" w:hAnsi="Times New Roman" w:cs="Times New Roman"/>
          <w:b/>
          <w:sz w:val="24"/>
          <w:szCs w:val="24"/>
        </w:rPr>
        <w:t xml:space="preserve">İhale Tarihi </w:t>
      </w:r>
      <w:r w:rsidRPr="00380165">
        <w:rPr>
          <w:rFonts w:ascii="Times New Roman" w:eastAsia="Calibri" w:hAnsi="Times New Roman" w:cs="Times New Roman"/>
          <w:b/>
          <w:sz w:val="24"/>
          <w:szCs w:val="24"/>
        </w:rPr>
        <w:tab/>
      </w:r>
      <w:r w:rsidRPr="00380165">
        <w:rPr>
          <w:rFonts w:ascii="Times New Roman" w:eastAsia="Calibri" w:hAnsi="Times New Roman" w:cs="Times New Roman"/>
          <w:b/>
          <w:sz w:val="24"/>
          <w:szCs w:val="24"/>
        </w:rPr>
        <w:tab/>
      </w:r>
      <w:r w:rsidRPr="009D4122">
        <w:rPr>
          <w:rFonts w:ascii="Times New Roman" w:eastAsia="Calibri" w:hAnsi="Times New Roman" w:cs="Times New Roman"/>
          <w:b/>
          <w:sz w:val="24"/>
          <w:szCs w:val="24"/>
        </w:rPr>
        <w:t xml:space="preserve">: </w:t>
      </w:r>
      <w:r w:rsidR="00254ED1">
        <w:rPr>
          <w:rFonts w:ascii="Times New Roman" w:eastAsia="Calibri" w:hAnsi="Times New Roman" w:cs="Times New Roman"/>
          <w:b/>
          <w:sz w:val="24"/>
          <w:szCs w:val="24"/>
        </w:rPr>
        <w:t>30</w:t>
      </w:r>
      <w:r w:rsidR="00184401">
        <w:rPr>
          <w:rFonts w:ascii="Times New Roman" w:eastAsia="Calibri" w:hAnsi="Times New Roman" w:cs="Times New Roman"/>
          <w:b/>
          <w:sz w:val="24"/>
          <w:szCs w:val="24"/>
        </w:rPr>
        <w:t>/11</w:t>
      </w:r>
      <w:r w:rsidR="004E0954" w:rsidRPr="009D4122">
        <w:rPr>
          <w:rFonts w:ascii="Times New Roman" w:eastAsia="Calibri" w:hAnsi="Times New Roman" w:cs="Times New Roman"/>
          <w:b/>
          <w:sz w:val="24"/>
          <w:szCs w:val="24"/>
        </w:rPr>
        <w:t>/</w:t>
      </w:r>
      <w:r w:rsidR="006D5CC3" w:rsidRPr="009D4122">
        <w:rPr>
          <w:rFonts w:ascii="Times New Roman" w:eastAsia="Calibri" w:hAnsi="Times New Roman" w:cs="Times New Roman"/>
          <w:b/>
          <w:sz w:val="24"/>
          <w:szCs w:val="24"/>
        </w:rPr>
        <w:t>2021</w:t>
      </w:r>
    </w:p>
    <w:p w:rsidR="00380165" w:rsidRPr="00380165" w:rsidRDefault="00380165" w:rsidP="00380165">
      <w:pPr>
        <w:spacing w:after="0" w:line="240" w:lineRule="auto"/>
        <w:rPr>
          <w:rFonts w:ascii="Times New Roman" w:eastAsia="Calibri" w:hAnsi="Times New Roman" w:cs="Times New Roman"/>
          <w:b/>
          <w:sz w:val="24"/>
          <w:szCs w:val="24"/>
        </w:rPr>
      </w:pPr>
      <w:r w:rsidRPr="009D4122">
        <w:rPr>
          <w:rFonts w:ascii="Times New Roman" w:eastAsia="Calibri" w:hAnsi="Times New Roman" w:cs="Times New Roman"/>
          <w:b/>
          <w:sz w:val="24"/>
          <w:szCs w:val="24"/>
        </w:rPr>
        <w:t>İhale Saati</w:t>
      </w:r>
      <w:r w:rsidRPr="009D4122">
        <w:rPr>
          <w:rFonts w:ascii="Times New Roman" w:eastAsia="Calibri" w:hAnsi="Times New Roman" w:cs="Times New Roman"/>
          <w:b/>
          <w:sz w:val="24"/>
          <w:szCs w:val="24"/>
        </w:rPr>
        <w:tab/>
      </w:r>
      <w:r w:rsidRPr="009D4122">
        <w:rPr>
          <w:rFonts w:ascii="Times New Roman" w:eastAsia="Calibri" w:hAnsi="Times New Roman" w:cs="Times New Roman"/>
          <w:b/>
          <w:sz w:val="24"/>
          <w:szCs w:val="24"/>
        </w:rPr>
        <w:tab/>
        <w:t xml:space="preserve">: </w:t>
      </w:r>
      <w:r w:rsidR="00926F21">
        <w:rPr>
          <w:rFonts w:ascii="Times New Roman" w:eastAsia="Calibri" w:hAnsi="Times New Roman" w:cs="Times New Roman"/>
          <w:b/>
          <w:sz w:val="24"/>
          <w:szCs w:val="24"/>
        </w:rPr>
        <w:t>13</w:t>
      </w:r>
      <w:r w:rsidR="004C3528">
        <w:rPr>
          <w:rFonts w:ascii="Times New Roman" w:eastAsia="Calibri" w:hAnsi="Times New Roman" w:cs="Times New Roman"/>
          <w:b/>
          <w:sz w:val="24"/>
          <w:szCs w:val="24"/>
        </w:rPr>
        <w:t>:</w:t>
      </w:r>
      <w:r w:rsidR="000A1F74" w:rsidRPr="009D4122">
        <w:rPr>
          <w:rFonts w:ascii="Times New Roman" w:eastAsia="Calibri" w:hAnsi="Times New Roman" w:cs="Times New Roman"/>
          <w:b/>
          <w:sz w:val="24"/>
          <w:szCs w:val="24"/>
        </w:rPr>
        <w:t>3</w:t>
      </w:r>
      <w:r w:rsidRPr="009D4122">
        <w:rPr>
          <w:rFonts w:ascii="Times New Roman" w:eastAsia="Calibri" w:hAnsi="Times New Roman" w:cs="Times New Roman"/>
          <w:b/>
          <w:sz w:val="24"/>
          <w:szCs w:val="24"/>
        </w:rPr>
        <w:t>0</w:t>
      </w:r>
    </w:p>
    <w:p w:rsidR="00380165" w:rsidRPr="00380165" w:rsidRDefault="00380165" w:rsidP="00380165">
      <w:pPr>
        <w:spacing w:after="0" w:line="240" w:lineRule="auto"/>
        <w:rPr>
          <w:rFonts w:ascii="Times New Roman" w:eastAsia="Calibri" w:hAnsi="Times New Roman" w:cs="Times New Roman"/>
          <w:b/>
          <w:sz w:val="24"/>
          <w:szCs w:val="24"/>
        </w:rPr>
      </w:pPr>
      <w:r w:rsidRPr="00380165">
        <w:rPr>
          <w:rFonts w:ascii="Times New Roman" w:eastAsia="Calibri" w:hAnsi="Times New Roman" w:cs="Times New Roman"/>
          <w:b/>
          <w:sz w:val="24"/>
          <w:szCs w:val="24"/>
        </w:rPr>
        <w:t>İhale Yeri</w:t>
      </w:r>
      <w:r w:rsidRPr="00380165">
        <w:rPr>
          <w:rFonts w:ascii="Times New Roman" w:eastAsia="Calibri" w:hAnsi="Times New Roman" w:cs="Times New Roman"/>
          <w:b/>
          <w:sz w:val="24"/>
          <w:szCs w:val="24"/>
        </w:rPr>
        <w:tab/>
      </w:r>
      <w:r w:rsidRPr="00380165">
        <w:rPr>
          <w:rFonts w:ascii="Times New Roman" w:eastAsia="Calibri" w:hAnsi="Times New Roman" w:cs="Times New Roman"/>
          <w:b/>
          <w:sz w:val="24"/>
          <w:szCs w:val="24"/>
        </w:rPr>
        <w:tab/>
        <w:t xml:space="preserve">: </w:t>
      </w:r>
      <w:r w:rsidRPr="00380165">
        <w:rPr>
          <w:rFonts w:ascii="Times New Roman" w:eastAsia="Calibri" w:hAnsi="Times New Roman" w:cs="Times New Roman"/>
          <w:sz w:val="24"/>
          <w:szCs w:val="24"/>
        </w:rPr>
        <w:t>İl</w:t>
      </w:r>
      <w:r w:rsidRPr="00380165">
        <w:rPr>
          <w:rFonts w:ascii="Times New Roman" w:eastAsia="Calibri" w:hAnsi="Times New Roman" w:cs="Times New Roman"/>
          <w:b/>
          <w:sz w:val="24"/>
          <w:szCs w:val="24"/>
        </w:rPr>
        <w:t xml:space="preserve"> </w:t>
      </w:r>
      <w:r w:rsidRPr="00380165">
        <w:rPr>
          <w:rFonts w:ascii="Times New Roman" w:eastAsia="Calibri" w:hAnsi="Times New Roman" w:cs="Times New Roman"/>
          <w:sz w:val="24"/>
          <w:szCs w:val="24"/>
        </w:rPr>
        <w:t>Tarım ve Orman Müdürlüğü Toplantı Salonu</w:t>
      </w:r>
    </w:p>
    <w:p w:rsidR="00380165" w:rsidRPr="00380165" w:rsidRDefault="00380165" w:rsidP="00380165">
      <w:pPr>
        <w:spacing w:after="0" w:line="240" w:lineRule="auto"/>
        <w:rPr>
          <w:rFonts w:ascii="Times New Roman" w:eastAsia="Calibri" w:hAnsi="Times New Roman" w:cs="Times New Roman"/>
          <w:sz w:val="24"/>
          <w:szCs w:val="24"/>
        </w:rPr>
      </w:pPr>
    </w:p>
    <w:p w:rsidR="00380165" w:rsidRPr="009D4122" w:rsidRDefault="00184401" w:rsidP="00380165">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Tokat</w:t>
      </w:r>
      <w:r w:rsidR="00380165" w:rsidRPr="009D4122">
        <w:rPr>
          <w:rFonts w:ascii="Times New Roman" w:eastAsia="Calibri" w:hAnsi="Times New Roman" w:cs="Times New Roman"/>
          <w:sz w:val="24"/>
          <w:szCs w:val="24"/>
        </w:rPr>
        <w:t xml:space="preserve"> İ</w:t>
      </w:r>
      <w:r w:rsidR="001E1C5D" w:rsidRPr="009D4122">
        <w:rPr>
          <w:rFonts w:ascii="Times New Roman" w:eastAsia="Calibri" w:hAnsi="Times New Roman" w:cs="Times New Roman"/>
          <w:sz w:val="24"/>
          <w:szCs w:val="24"/>
        </w:rPr>
        <w:t xml:space="preserve">li </w:t>
      </w:r>
      <w:r>
        <w:rPr>
          <w:rFonts w:ascii="Times New Roman" w:eastAsia="Calibri" w:hAnsi="Times New Roman" w:cs="Times New Roman"/>
          <w:sz w:val="24"/>
          <w:szCs w:val="24"/>
        </w:rPr>
        <w:t>Almus</w:t>
      </w:r>
      <w:r w:rsidR="001E1C5D" w:rsidRPr="009D4122">
        <w:rPr>
          <w:rFonts w:ascii="Times New Roman" w:eastAsia="Calibri" w:hAnsi="Times New Roman" w:cs="Times New Roman"/>
          <w:sz w:val="24"/>
          <w:szCs w:val="24"/>
        </w:rPr>
        <w:t xml:space="preserve"> İlçesi </w:t>
      </w:r>
      <w:r>
        <w:rPr>
          <w:rFonts w:ascii="Times New Roman" w:eastAsia="Calibri" w:hAnsi="Times New Roman" w:cs="Times New Roman"/>
          <w:sz w:val="24"/>
          <w:szCs w:val="24"/>
        </w:rPr>
        <w:t>Almus</w:t>
      </w:r>
      <w:r w:rsidR="00DD43AF">
        <w:rPr>
          <w:rFonts w:ascii="Times New Roman" w:eastAsia="Calibri" w:hAnsi="Times New Roman" w:cs="Times New Roman"/>
          <w:sz w:val="24"/>
          <w:szCs w:val="24"/>
        </w:rPr>
        <w:t xml:space="preserve"> Baraj Gölü</w:t>
      </w:r>
      <w:r w:rsidR="001E1C5D" w:rsidRPr="009D4122">
        <w:rPr>
          <w:rFonts w:ascii="Times New Roman" w:eastAsia="Calibri" w:hAnsi="Times New Roman" w:cs="Times New Roman"/>
          <w:sz w:val="24"/>
          <w:szCs w:val="24"/>
        </w:rPr>
        <w:t xml:space="preserve"> Avlak Sahası</w:t>
      </w:r>
      <w:r w:rsidR="00380165" w:rsidRPr="009D4122">
        <w:rPr>
          <w:rFonts w:ascii="Times New Roman" w:eastAsia="Calibri" w:hAnsi="Times New Roman" w:cs="Times New Roman"/>
          <w:sz w:val="24"/>
          <w:szCs w:val="24"/>
        </w:rPr>
        <w:t xml:space="preserve"> su ürünleri istihsal hakkı toplam </w:t>
      </w:r>
      <w:r>
        <w:rPr>
          <w:rFonts w:ascii="Times New Roman" w:eastAsia="Calibri" w:hAnsi="Times New Roman" w:cs="Times New Roman"/>
          <w:b/>
          <w:sz w:val="24"/>
          <w:szCs w:val="24"/>
        </w:rPr>
        <w:t>34.708</w:t>
      </w:r>
      <w:r w:rsidR="00023493" w:rsidRPr="009D4122">
        <w:rPr>
          <w:rFonts w:ascii="Times New Roman" w:eastAsia="Calibri" w:hAnsi="Times New Roman" w:cs="Times New Roman"/>
          <w:b/>
          <w:sz w:val="24"/>
          <w:szCs w:val="24"/>
        </w:rPr>
        <w:t xml:space="preserve"> kg</w:t>
      </w:r>
      <w:r w:rsidR="00380165" w:rsidRPr="009D4122">
        <w:rPr>
          <w:rFonts w:ascii="Times New Roman" w:eastAsia="Calibri" w:hAnsi="Times New Roman" w:cs="Times New Roman"/>
          <w:b/>
          <w:sz w:val="24"/>
          <w:szCs w:val="24"/>
        </w:rPr>
        <w:t>/yıl</w:t>
      </w:r>
      <w:r w:rsidR="00380165" w:rsidRPr="009D4122">
        <w:rPr>
          <w:rFonts w:ascii="Times New Roman" w:eastAsia="Calibri" w:hAnsi="Times New Roman" w:cs="Times New Roman"/>
          <w:sz w:val="24"/>
          <w:szCs w:val="24"/>
        </w:rPr>
        <w:t xml:space="preserve"> avlanabilir stok miktarı üzerinden </w:t>
      </w:r>
      <w:r>
        <w:rPr>
          <w:rFonts w:ascii="Times New Roman" w:eastAsia="Calibri" w:hAnsi="Times New Roman" w:cs="Times New Roman"/>
          <w:b/>
          <w:sz w:val="24"/>
          <w:szCs w:val="24"/>
        </w:rPr>
        <w:t>5 (beş</w:t>
      </w:r>
      <w:r w:rsidR="00380165" w:rsidRPr="009D4122">
        <w:rPr>
          <w:rFonts w:ascii="Times New Roman" w:eastAsia="Calibri" w:hAnsi="Times New Roman" w:cs="Times New Roman"/>
          <w:b/>
          <w:sz w:val="24"/>
          <w:szCs w:val="24"/>
        </w:rPr>
        <w:t xml:space="preserve">) yıl </w:t>
      </w:r>
      <w:r w:rsidR="00926F21">
        <w:rPr>
          <w:rFonts w:ascii="Times New Roman" w:eastAsia="Calibri" w:hAnsi="Times New Roman" w:cs="Times New Roman"/>
          <w:sz w:val="24"/>
          <w:szCs w:val="24"/>
        </w:rPr>
        <w:t>süreli olarak “31.</w:t>
      </w:r>
      <w:r w:rsidR="00984478">
        <w:rPr>
          <w:rFonts w:ascii="Times New Roman" w:eastAsia="Calibri" w:hAnsi="Times New Roman" w:cs="Times New Roman"/>
          <w:sz w:val="24"/>
          <w:szCs w:val="24"/>
        </w:rPr>
        <w:t>10.</w:t>
      </w:r>
      <w:r w:rsidR="00380165" w:rsidRPr="009D4122">
        <w:rPr>
          <w:rFonts w:ascii="Times New Roman" w:eastAsia="Calibri" w:hAnsi="Times New Roman" w:cs="Times New Roman"/>
          <w:sz w:val="24"/>
          <w:szCs w:val="24"/>
        </w:rPr>
        <w:t xml:space="preserve">2020 tarihli ve </w:t>
      </w:r>
      <w:r w:rsidR="00380165" w:rsidRPr="00DD43AF">
        <w:rPr>
          <w:rFonts w:ascii="Times New Roman" w:eastAsia="Calibri" w:hAnsi="Times New Roman" w:cs="Times New Roman"/>
          <w:sz w:val="24"/>
          <w:szCs w:val="24"/>
        </w:rPr>
        <w:t>31290 sayılı Resmi Gazetede yayımlanan “Su Ürünleri Üretiminde Kiralama Yönetmeliği” gereğince</w:t>
      </w:r>
      <w:r w:rsidR="00DD43AF" w:rsidRPr="00DD43AF">
        <w:rPr>
          <w:rFonts w:ascii="Times New Roman" w:eastAsia="Calibri" w:hAnsi="Times New Roman" w:cs="Times New Roman"/>
          <w:sz w:val="24"/>
          <w:szCs w:val="24"/>
        </w:rPr>
        <w:t xml:space="preserve"> </w:t>
      </w:r>
      <w:r w:rsidR="00DD43AF">
        <w:rPr>
          <w:rFonts w:ascii="Times New Roman" w:hAnsi="Times New Roman" w:cs="Times New Roman"/>
          <w:color w:val="000000"/>
          <w:sz w:val="24"/>
          <w:szCs w:val="24"/>
        </w:rPr>
        <w:t>öncelik olarak,</w:t>
      </w:r>
      <w:r w:rsidR="00DD43AF" w:rsidRPr="00DD43AF">
        <w:rPr>
          <w:rFonts w:ascii="Times New Roman" w:hAnsi="Times New Roman" w:cs="Times New Roman"/>
          <w:color w:val="000000"/>
          <w:sz w:val="24"/>
          <w:szCs w:val="24"/>
        </w:rPr>
        <w:t xml:space="preserve"> kiralanacak su ürünleri üretim yerine en uzun sınırı bulunan en küçük yerleşim biriminden başlamak üzere o yerde kurulu olan, üyeleri beş yıldan az olmamak üzere su ürünleri üretim bölgesinde ikamet eden münhasıran su ürünleri istihsali veya pazarlaması ile iştigal eden kuruluşlara, komisyon marifetiyle p</w:t>
      </w:r>
      <w:r w:rsidR="009F648E">
        <w:rPr>
          <w:rFonts w:ascii="Times New Roman" w:hAnsi="Times New Roman" w:cs="Times New Roman"/>
          <w:color w:val="000000"/>
          <w:sz w:val="24"/>
          <w:szCs w:val="24"/>
        </w:rPr>
        <w:t>azarlık usulüyle kiraya verilecektir.</w:t>
      </w:r>
      <w:r w:rsidR="00DD43AF" w:rsidRPr="00DD43AF">
        <w:rPr>
          <w:rFonts w:ascii="Times New Roman" w:hAnsi="Times New Roman" w:cs="Times New Roman"/>
          <w:color w:val="000000"/>
          <w:sz w:val="24"/>
          <w:szCs w:val="24"/>
        </w:rPr>
        <w:t xml:space="preserve">Bu kuruluşların talepte bulunmaması veya kiralama 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pazarlık usulüyle kiraya </w:t>
      </w:r>
      <w:r w:rsidR="00380165" w:rsidRPr="00DD43AF">
        <w:rPr>
          <w:rFonts w:ascii="Times New Roman" w:eastAsia="Calibri" w:hAnsi="Times New Roman" w:cs="Times New Roman"/>
          <w:sz w:val="24"/>
          <w:szCs w:val="24"/>
        </w:rPr>
        <w:t>verilecektir.</w:t>
      </w:r>
    </w:p>
    <w:p w:rsidR="00380165" w:rsidRPr="009D4122" w:rsidRDefault="00380165" w:rsidP="00380165">
      <w:pPr>
        <w:spacing w:after="0" w:line="240" w:lineRule="auto"/>
        <w:ind w:firstLine="360"/>
        <w:jc w:val="both"/>
        <w:rPr>
          <w:rFonts w:ascii="Times New Roman" w:eastAsia="Calibri" w:hAnsi="Times New Roman" w:cs="Times New Roman"/>
          <w:sz w:val="24"/>
          <w:szCs w:val="24"/>
        </w:rPr>
      </w:pPr>
    </w:p>
    <w:p w:rsidR="00380165" w:rsidRPr="009D4122" w:rsidRDefault="00184401" w:rsidP="00380165">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Almus</w:t>
      </w:r>
      <w:r w:rsidR="00DB6D60" w:rsidRPr="009D4122">
        <w:rPr>
          <w:rFonts w:ascii="Times New Roman" w:eastAsia="Calibri" w:hAnsi="Times New Roman" w:cs="Times New Roman"/>
          <w:sz w:val="24"/>
          <w:szCs w:val="24"/>
        </w:rPr>
        <w:t xml:space="preserve"> İlçesi </w:t>
      </w:r>
      <w:r>
        <w:rPr>
          <w:rFonts w:ascii="Times New Roman" w:eastAsia="Calibri" w:hAnsi="Times New Roman" w:cs="Times New Roman"/>
          <w:sz w:val="24"/>
          <w:szCs w:val="24"/>
        </w:rPr>
        <w:t>Almus</w:t>
      </w:r>
      <w:r w:rsidR="00DB6D60" w:rsidRPr="009D4122">
        <w:rPr>
          <w:rFonts w:ascii="Times New Roman" w:eastAsia="Calibri" w:hAnsi="Times New Roman" w:cs="Times New Roman"/>
          <w:sz w:val="24"/>
          <w:szCs w:val="24"/>
        </w:rPr>
        <w:t xml:space="preserve"> Baraj Gölü Avlak Sahasının</w:t>
      </w:r>
      <w:r w:rsidR="00380165" w:rsidRPr="009D4122">
        <w:rPr>
          <w:rFonts w:ascii="Times New Roman" w:eastAsia="Calibri" w:hAnsi="Times New Roman" w:cs="Times New Roman"/>
          <w:sz w:val="24"/>
          <w:szCs w:val="24"/>
        </w:rPr>
        <w:t xml:space="preserve"> belirlenen ilk yıl için tahmini kira bedeli </w:t>
      </w:r>
      <w:r w:rsidR="00254ED1">
        <w:rPr>
          <w:rFonts w:ascii="Times New Roman" w:eastAsia="Calibri" w:hAnsi="Times New Roman" w:cs="Times New Roman"/>
          <w:sz w:val="24"/>
          <w:szCs w:val="24"/>
        </w:rPr>
        <w:t>10.000,</w:t>
      </w:r>
      <w:r w:rsidR="001A26A2">
        <w:rPr>
          <w:rFonts w:ascii="Times New Roman" w:eastAsia="Calibri" w:hAnsi="Times New Roman" w:cs="Times New Roman"/>
          <w:sz w:val="24"/>
          <w:szCs w:val="24"/>
        </w:rPr>
        <w:t>00</w:t>
      </w:r>
      <w:bookmarkStart w:id="0" w:name="_GoBack"/>
      <w:bookmarkEnd w:id="0"/>
      <w:r w:rsidR="00BB1BD1">
        <w:rPr>
          <w:rFonts w:ascii="Times New Roman" w:eastAsia="Calibri" w:hAnsi="Times New Roman" w:cs="Times New Roman"/>
          <w:sz w:val="24"/>
          <w:szCs w:val="24"/>
        </w:rPr>
        <w:t xml:space="preserve"> TL dir. Kiralayan tarafından sözleşme aşamasında</w:t>
      </w:r>
      <w:r w:rsidR="00502266" w:rsidRPr="00B11B9C">
        <w:rPr>
          <w:rFonts w:ascii="Times New Roman" w:eastAsia="Calibri" w:hAnsi="Times New Roman" w:cs="Times New Roman"/>
          <w:sz w:val="24"/>
          <w:szCs w:val="24"/>
        </w:rPr>
        <w:t xml:space="preserve"> kira</w:t>
      </w:r>
      <w:r w:rsidR="002719AE" w:rsidRPr="00B11B9C">
        <w:rPr>
          <w:rFonts w:ascii="Times New Roman" w:eastAsia="Calibri" w:hAnsi="Times New Roman" w:cs="Times New Roman"/>
          <w:sz w:val="24"/>
          <w:szCs w:val="24"/>
        </w:rPr>
        <w:t xml:space="preserve"> bed</w:t>
      </w:r>
      <w:r w:rsidR="004C3528" w:rsidRPr="00B11B9C">
        <w:rPr>
          <w:rFonts w:ascii="Times New Roman" w:eastAsia="Calibri" w:hAnsi="Times New Roman" w:cs="Times New Roman"/>
          <w:sz w:val="24"/>
          <w:szCs w:val="24"/>
        </w:rPr>
        <w:t>eli kadar teminat yatırılması zorunludur.</w:t>
      </w:r>
    </w:p>
    <w:p w:rsidR="00380165" w:rsidRPr="009D4122" w:rsidRDefault="00380165" w:rsidP="00380165">
      <w:pPr>
        <w:spacing w:after="0" w:line="240" w:lineRule="auto"/>
        <w:ind w:left="720"/>
        <w:contextualSpacing/>
        <w:jc w:val="both"/>
        <w:rPr>
          <w:rFonts w:ascii="Times New Roman" w:eastAsia="Calibri" w:hAnsi="Times New Roman" w:cs="Times New Roman"/>
          <w:sz w:val="24"/>
          <w:szCs w:val="24"/>
        </w:rPr>
      </w:pPr>
    </w:p>
    <w:p w:rsidR="00380165" w:rsidRPr="009D4122" w:rsidRDefault="00380165" w:rsidP="00380165">
      <w:pPr>
        <w:numPr>
          <w:ilvl w:val="0"/>
          <w:numId w:val="1"/>
        </w:numPr>
        <w:spacing w:after="0" w:line="240" w:lineRule="auto"/>
        <w:contextualSpacing/>
        <w:jc w:val="both"/>
        <w:rPr>
          <w:rFonts w:ascii="Times New Roman" w:eastAsia="Calibri" w:hAnsi="Times New Roman" w:cs="Times New Roman"/>
          <w:sz w:val="24"/>
          <w:szCs w:val="24"/>
        </w:rPr>
      </w:pPr>
      <w:r w:rsidRPr="009D4122">
        <w:rPr>
          <w:rFonts w:ascii="Times New Roman" w:eastAsia="Calibri" w:hAnsi="Times New Roman" w:cs="Times New Roman"/>
          <w:sz w:val="24"/>
          <w:szCs w:val="24"/>
        </w:rPr>
        <w:t xml:space="preserve">İkinci izleyen yılların kira bedelleri, Türkiye İstatistik Kurumunca kira artışının yapılacağı ayda yayımlanan Tarım Ürünleri Üretici Fiyat Endeksinin on iki aylık ortalamalara göre yüzde değişimi oranında arttırılması suretiyle yıllık olarak il müdürlüğü tarafından tespit edilir. Söz konusu yüzde değişim oranının kira artışının belirleneceği ayda negatif çıkması halinde kira bedelinde bir değişiklik yapılamaz. </w:t>
      </w:r>
      <w:r w:rsidRPr="009D4122">
        <w:rPr>
          <w:rFonts w:ascii="Times New Roman" w:eastAsia="Calibri" w:hAnsi="Times New Roman" w:cs="Times New Roman"/>
          <w:sz w:val="24"/>
          <w:szCs w:val="24"/>
        </w:rPr>
        <w:lastRenderedPageBreak/>
        <w:t>İkinci ve izleyen yılların kira bedeli, birinci yıl kira bedelinin vade tarihi olan aynı ay ve günde, vade tarihinin tatile rastlaması durumunda tatili takip eden ilk mesai gününde aynı şekilde tahsil edilir.</w:t>
      </w:r>
    </w:p>
    <w:p w:rsidR="00380165" w:rsidRPr="009D4122" w:rsidRDefault="00380165" w:rsidP="00380165">
      <w:pPr>
        <w:spacing w:after="0" w:line="240" w:lineRule="auto"/>
        <w:ind w:left="720"/>
        <w:contextualSpacing/>
        <w:jc w:val="both"/>
        <w:rPr>
          <w:rFonts w:ascii="Times New Roman" w:eastAsia="Calibri" w:hAnsi="Times New Roman" w:cs="Times New Roman"/>
          <w:sz w:val="24"/>
          <w:szCs w:val="24"/>
        </w:rPr>
      </w:pPr>
    </w:p>
    <w:p w:rsidR="00380165" w:rsidRPr="009D4122" w:rsidRDefault="00380165" w:rsidP="00380165">
      <w:pPr>
        <w:numPr>
          <w:ilvl w:val="0"/>
          <w:numId w:val="1"/>
        </w:numPr>
        <w:spacing w:after="0" w:line="240" w:lineRule="auto"/>
        <w:contextualSpacing/>
        <w:jc w:val="both"/>
        <w:rPr>
          <w:rFonts w:ascii="Times New Roman" w:eastAsia="Calibri" w:hAnsi="Times New Roman" w:cs="Times New Roman"/>
          <w:sz w:val="24"/>
          <w:szCs w:val="24"/>
        </w:rPr>
      </w:pPr>
      <w:r w:rsidRPr="009D4122">
        <w:rPr>
          <w:rFonts w:ascii="Times New Roman" w:eastAsia="Calibri" w:hAnsi="Times New Roman" w:cs="Times New Roman"/>
          <w:sz w:val="24"/>
          <w:szCs w:val="24"/>
        </w:rPr>
        <w:t xml:space="preserve">Su Ürünleri üretim yerindeki kuruluşlar ihale saatine kadar başvuruda bulunmadıklarında veya talepte bulunmakla birlikte aranılan şartları taşımadıkları için bu kuruluşlara </w:t>
      </w:r>
      <w:r w:rsidRPr="00B11B9C">
        <w:rPr>
          <w:rFonts w:ascii="Times New Roman" w:eastAsia="Calibri" w:hAnsi="Times New Roman" w:cs="Times New Roman"/>
          <w:sz w:val="24"/>
          <w:szCs w:val="24"/>
        </w:rPr>
        <w:t>ihale yapılamadığı tak</w:t>
      </w:r>
      <w:r w:rsidR="00E85489" w:rsidRPr="00B11B9C">
        <w:rPr>
          <w:rFonts w:ascii="Times New Roman" w:eastAsia="Calibri" w:hAnsi="Times New Roman" w:cs="Times New Roman"/>
          <w:sz w:val="24"/>
          <w:szCs w:val="24"/>
        </w:rPr>
        <w:t>dirde; istihsal alanı aynı gün saat 15.30</w:t>
      </w:r>
      <w:r w:rsidR="00E85489">
        <w:rPr>
          <w:rFonts w:ascii="Times New Roman" w:eastAsia="Calibri" w:hAnsi="Times New Roman" w:cs="Times New Roman"/>
          <w:sz w:val="24"/>
          <w:szCs w:val="24"/>
        </w:rPr>
        <w:t>’da</w:t>
      </w:r>
      <w:r w:rsidRPr="009D4122">
        <w:rPr>
          <w:rFonts w:ascii="Times New Roman" w:eastAsia="Calibri" w:hAnsi="Times New Roman" w:cs="Times New Roman"/>
          <w:sz w:val="24"/>
          <w:szCs w:val="24"/>
        </w:rPr>
        <w:t xml:space="preserve"> bu kuruluşlara da açık olmak üzere tüm isteklilere pazarlık usulü ile Tarım ve Orman İl Müdürlüğü toplantı salonunda ihaleye çıkarılacaktır.</w:t>
      </w:r>
      <w:r w:rsidR="00B11B9C">
        <w:rPr>
          <w:rFonts w:ascii="Times New Roman" w:eastAsia="Calibri" w:hAnsi="Times New Roman" w:cs="Times New Roman"/>
          <w:sz w:val="24"/>
          <w:szCs w:val="24"/>
        </w:rPr>
        <w:t xml:space="preserve"> </w:t>
      </w:r>
    </w:p>
    <w:p w:rsidR="00380165" w:rsidRPr="009D4122" w:rsidRDefault="00380165" w:rsidP="00380165">
      <w:pPr>
        <w:spacing w:after="0" w:line="240" w:lineRule="auto"/>
        <w:ind w:left="720"/>
        <w:contextualSpacing/>
        <w:rPr>
          <w:rFonts w:ascii="Times New Roman" w:eastAsia="Calibri" w:hAnsi="Times New Roman" w:cs="Times New Roman"/>
          <w:sz w:val="24"/>
          <w:szCs w:val="24"/>
        </w:rPr>
      </w:pPr>
    </w:p>
    <w:p w:rsidR="00380165" w:rsidRPr="009D4122" w:rsidRDefault="00380165" w:rsidP="00380165">
      <w:pPr>
        <w:numPr>
          <w:ilvl w:val="0"/>
          <w:numId w:val="1"/>
        </w:numPr>
        <w:spacing w:after="0" w:line="240" w:lineRule="auto"/>
        <w:contextualSpacing/>
        <w:rPr>
          <w:rFonts w:ascii="Times New Roman" w:eastAsia="Calibri" w:hAnsi="Times New Roman" w:cs="Times New Roman"/>
          <w:sz w:val="24"/>
          <w:szCs w:val="24"/>
        </w:rPr>
      </w:pPr>
      <w:r w:rsidRPr="009D4122">
        <w:rPr>
          <w:rFonts w:ascii="Times New Roman" w:eastAsia="Calibri" w:hAnsi="Times New Roman" w:cs="Times New Roman"/>
          <w:sz w:val="24"/>
          <w:szCs w:val="24"/>
        </w:rPr>
        <w:t xml:space="preserve">İhale şartnamesi ve ekleri; </w:t>
      </w:r>
      <w:r w:rsidR="004C3528">
        <w:rPr>
          <w:rFonts w:ascii="Times New Roman" w:eastAsia="Calibri" w:hAnsi="Times New Roman" w:cs="Times New Roman"/>
          <w:sz w:val="24"/>
          <w:szCs w:val="24"/>
        </w:rPr>
        <w:t xml:space="preserve">Tokat Tarım ve Orman İl Müdürlüğü, Hayvan Sağlığı Yetiştiriciliği ve Su Ürünleri Şube Müdürlüğünden </w:t>
      </w:r>
      <w:r w:rsidRPr="009D4122">
        <w:rPr>
          <w:rFonts w:ascii="Times New Roman" w:eastAsia="Calibri" w:hAnsi="Times New Roman" w:cs="Times New Roman"/>
          <w:sz w:val="24"/>
          <w:szCs w:val="24"/>
        </w:rPr>
        <w:t>temin edilebilir.</w:t>
      </w:r>
    </w:p>
    <w:p w:rsidR="00380165" w:rsidRPr="00380165" w:rsidRDefault="00380165" w:rsidP="00380165">
      <w:pPr>
        <w:spacing w:after="0" w:line="240" w:lineRule="auto"/>
        <w:contextualSpacing/>
        <w:rPr>
          <w:rFonts w:ascii="Times New Roman" w:eastAsia="Calibri" w:hAnsi="Times New Roman" w:cs="Times New Roman"/>
          <w:sz w:val="24"/>
          <w:szCs w:val="24"/>
        </w:rPr>
      </w:pPr>
    </w:p>
    <w:p w:rsidR="00976562" w:rsidRPr="008C6509" w:rsidRDefault="00976562" w:rsidP="00380165">
      <w:pPr>
        <w:numPr>
          <w:ilvl w:val="0"/>
          <w:numId w:val="1"/>
        </w:numPr>
        <w:spacing w:after="0" w:line="240" w:lineRule="auto"/>
        <w:contextualSpacing/>
        <w:rPr>
          <w:rFonts w:ascii="Times New Roman" w:eastAsia="Calibri" w:hAnsi="Times New Roman" w:cs="Times New Roman"/>
          <w:sz w:val="24"/>
          <w:szCs w:val="24"/>
        </w:rPr>
      </w:pPr>
      <w:r w:rsidRPr="008C6509">
        <w:rPr>
          <w:rFonts w:ascii="Times New Roman" w:eastAsia="Calibri" w:hAnsi="Times New Roman" w:cs="Times New Roman"/>
          <w:sz w:val="24"/>
          <w:szCs w:val="24"/>
        </w:rPr>
        <w:t xml:space="preserve">İhaleye katılacak </w:t>
      </w:r>
      <w:r w:rsidRPr="008C6509">
        <w:rPr>
          <w:rFonts w:ascii="Times New Roman" w:hAnsi="Times New Roman" w:cs="Times New Roman"/>
          <w:sz w:val="24"/>
          <w:szCs w:val="24"/>
        </w:rPr>
        <w:t>i</w:t>
      </w:r>
      <w:r w:rsidR="00F7189E" w:rsidRPr="008C6509">
        <w:rPr>
          <w:rFonts w:ascii="Times New Roman" w:hAnsi="Times New Roman" w:cs="Times New Roman"/>
          <w:sz w:val="24"/>
          <w:szCs w:val="24"/>
        </w:rPr>
        <w:t>st</w:t>
      </w:r>
      <w:r w:rsidR="008C6509" w:rsidRPr="008C6509">
        <w:rPr>
          <w:rFonts w:ascii="Times New Roman" w:hAnsi="Times New Roman" w:cs="Times New Roman"/>
          <w:sz w:val="24"/>
          <w:szCs w:val="24"/>
        </w:rPr>
        <w:t>eklilerden istenilen belgeler:</w:t>
      </w:r>
    </w:p>
    <w:p w:rsidR="00976562" w:rsidRPr="00B11B9C" w:rsidRDefault="009C4C15" w:rsidP="008C6509">
      <w:pPr>
        <w:spacing w:after="0" w:line="240" w:lineRule="auto"/>
        <w:ind w:left="720"/>
        <w:contextualSpacing/>
        <w:jc w:val="both"/>
        <w:rPr>
          <w:rFonts w:ascii="Times New Roman" w:hAnsi="Times New Roman" w:cs="Times New Roman"/>
          <w:sz w:val="24"/>
          <w:szCs w:val="24"/>
        </w:rPr>
      </w:pPr>
      <w:r w:rsidRPr="00B11B9C">
        <w:rPr>
          <w:rFonts w:ascii="Times New Roman" w:hAnsi="Times New Roman" w:cs="Times New Roman"/>
          <w:sz w:val="24"/>
          <w:szCs w:val="24"/>
        </w:rPr>
        <w:t>1</w:t>
      </w:r>
      <w:r w:rsidR="00976562" w:rsidRPr="00B11B9C">
        <w:rPr>
          <w:rFonts w:ascii="Times New Roman" w:hAnsi="Times New Roman" w:cs="Times New Roman"/>
          <w:sz w:val="24"/>
          <w:szCs w:val="24"/>
        </w:rPr>
        <w:t xml:space="preserve">) </w:t>
      </w:r>
      <w:r w:rsidR="008C6509" w:rsidRPr="00B11B9C">
        <w:rPr>
          <w:rFonts w:ascii="Times New Roman" w:hAnsi="Times New Roman" w:cs="Times New Roman"/>
          <w:sz w:val="24"/>
          <w:szCs w:val="24"/>
        </w:rPr>
        <w:t>İ</w:t>
      </w:r>
      <w:r w:rsidRPr="00B11B9C">
        <w:rPr>
          <w:rFonts w:ascii="Times New Roman" w:hAnsi="Times New Roman" w:cs="Times New Roman"/>
          <w:sz w:val="24"/>
          <w:szCs w:val="24"/>
        </w:rPr>
        <w:t>steklilerden istenilen belgeler;*</w:t>
      </w:r>
    </w:p>
    <w:p w:rsidR="00976562"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a</w:t>
      </w:r>
      <w:r w:rsidR="00F7189E" w:rsidRPr="008C6509">
        <w:rPr>
          <w:rFonts w:ascii="Times New Roman" w:hAnsi="Times New Roman" w:cs="Times New Roman"/>
          <w:sz w:val="24"/>
          <w:szCs w:val="24"/>
        </w:rPr>
        <w:t xml:space="preserve">) Başvuru dilekçesi. </w:t>
      </w:r>
    </w:p>
    <w:p w:rsidR="00976562"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b</w:t>
      </w:r>
      <w:r w:rsidR="00F7189E" w:rsidRPr="008C6509">
        <w:rPr>
          <w:rFonts w:ascii="Times New Roman" w:hAnsi="Times New Roman" w:cs="Times New Roman"/>
          <w:sz w:val="24"/>
          <w:szCs w:val="24"/>
        </w:rPr>
        <w:t xml:space="preserve">) İmza sirküsü. </w:t>
      </w:r>
    </w:p>
    <w:p w:rsidR="00976562"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c</w:t>
      </w:r>
      <w:r w:rsidR="00F7189E" w:rsidRPr="008C6509">
        <w:rPr>
          <w:rFonts w:ascii="Times New Roman" w:hAnsi="Times New Roman" w:cs="Times New Roman"/>
          <w:sz w:val="24"/>
          <w:szCs w:val="24"/>
        </w:rPr>
        <w:t xml:space="preserve">) Varsa vekil olarak katılacakların noter tasdikli vekaletnamesi. </w:t>
      </w:r>
    </w:p>
    <w:p w:rsidR="00976562"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ç</w:t>
      </w:r>
      <w:r w:rsidR="00F7189E" w:rsidRPr="008C6509">
        <w:rPr>
          <w:rFonts w:ascii="Times New Roman" w:hAnsi="Times New Roman" w:cs="Times New Roman"/>
          <w:sz w:val="24"/>
          <w:szCs w:val="24"/>
        </w:rPr>
        <w:t xml:space="preserve">) İmzalı idari şartname. </w:t>
      </w:r>
    </w:p>
    <w:p w:rsidR="00976562"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d</w:t>
      </w:r>
      <w:r w:rsidR="00F7189E" w:rsidRPr="008C6509">
        <w:rPr>
          <w:rFonts w:ascii="Times New Roman" w:hAnsi="Times New Roman" w:cs="Times New Roman"/>
          <w:sz w:val="24"/>
          <w:szCs w:val="24"/>
        </w:rPr>
        <w:t xml:space="preserve">) İmzalı noter onaylı teknik şartname. </w:t>
      </w:r>
    </w:p>
    <w:p w:rsidR="00976562"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e</w:t>
      </w:r>
      <w:r w:rsidR="00F7189E" w:rsidRPr="008C6509">
        <w:rPr>
          <w:rFonts w:ascii="Times New Roman" w:hAnsi="Times New Roman" w:cs="Times New Roman"/>
          <w:sz w:val="24"/>
          <w:szCs w:val="24"/>
        </w:rPr>
        <w:t xml:space="preserve">) Vergi borcunun olmadığına dair belge. </w:t>
      </w:r>
    </w:p>
    <w:p w:rsidR="00976562"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f</w:t>
      </w:r>
      <w:r w:rsidR="00F7189E" w:rsidRPr="008C6509">
        <w:rPr>
          <w:rFonts w:ascii="Times New Roman" w:hAnsi="Times New Roman" w:cs="Times New Roman"/>
          <w:sz w:val="24"/>
          <w:szCs w:val="24"/>
        </w:rPr>
        <w:t xml:space="preserve">) SSK veya SGK prim borcu olmadığına dair belge. </w:t>
      </w:r>
    </w:p>
    <w:p w:rsidR="00F7189E"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g</w:t>
      </w:r>
      <w:r w:rsidR="00F7189E" w:rsidRPr="008C6509">
        <w:rPr>
          <w:rFonts w:ascii="Times New Roman" w:hAnsi="Times New Roman" w:cs="Times New Roman"/>
          <w:sz w:val="24"/>
          <w:szCs w:val="24"/>
        </w:rPr>
        <w:t>) Tebligat için ikamet belgesi.</w:t>
      </w:r>
    </w:p>
    <w:p w:rsidR="00976562" w:rsidRPr="008C6509" w:rsidRDefault="00976562" w:rsidP="008C6509">
      <w:pPr>
        <w:spacing w:after="0" w:line="240" w:lineRule="auto"/>
        <w:ind w:left="720"/>
        <w:contextualSpacing/>
        <w:jc w:val="both"/>
        <w:rPr>
          <w:rFonts w:ascii="Times New Roman" w:hAnsi="Times New Roman" w:cs="Times New Roman"/>
          <w:sz w:val="24"/>
          <w:szCs w:val="24"/>
        </w:rPr>
      </w:pPr>
    </w:p>
    <w:p w:rsidR="00976562" w:rsidRPr="00B11B9C" w:rsidRDefault="009C4C15" w:rsidP="008C6509">
      <w:pPr>
        <w:spacing w:after="0" w:line="240" w:lineRule="auto"/>
        <w:ind w:left="720"/>
        <w:contextualSpacing/>
        <w:jc w:val="both"/>
        <w:rPr>
          <w:rFonts w:ascii="Times New Roman" w:hAnsi="Times New Roman" w:cs="Times New Roman"/>
          <w:sz w:val="24"/>
          <w:szCs w:val="24"/>
        </w:rPr>
      </w:pPr>
      <w:r w:rsidRPr="00B11B9C">
        <w:rPr>
          <w:rFonts w:ascii="Times New Roman" w:hAnsi="Times New Roman" w:cs="Times New Roman"/>
          <w:sz w:val="24"/>
          <w:szCs w:val="24"/>
        </w:rPr>
        <w:t>2</w:t>
      </w:r>
      <w:r w:rsidR="00976562" w:rsidRPr="00B11B9C">
        <w:rPr>
          <w:rFonts w:ascii="Times New Roman" w:hAnsi="Times New Roman" w:cs="Times New Roman"/>
          <w:sz w:val="24"/>
          <w:szCs w:val="24"/>
        </w:rPr>
        <w:t>) İsteklinin kuruluş olması halinde birinci fıkradaki belgelere ek olarak istenilen belgeler:</w:t>
      </w:r>
    </w:p>
    <w:p w:rsidR="00976562" w:rsidRPr="008C6509" w:rsidRDefault="009C4C15" w:rsidP="008C6509">
      <w:pPr>
        <w:spacing w:after="0" w:line="240" w:lineRule="auto"/>
        <w:ind w:left="720"/>
        <w:contextualSpacing/>
        <w:jc w:val="both"/>
        <w:rPr>
          <w:rFonts w:ascii="Times New Roman" w:eastAsia="Calibri" w:hAnsi="Times New Roman" w:cs="Times New Roman"/>
          <w:sz w:val="24"/>
          <w:szCs w:val="24"/>
        </w:rPr>
      </w:pPr>
      <w:r w:rsidRPr="008C6509">
        <w:rPr>
          <w:rFonts w:ascii="Times New Roman" w:hAnsi="Times New Roman" w:cs="Times New Roman"/>
          <w:sz w:val="24"/>
          <w:szCs w:val="24"/>
        </w:rPr>
        <w:t>a</w:t>
      </w:r>
      <w:r w:rsidR="00976562" w:rsidRPr="008C6509">
        <w:rPr>
          <w:rFonts w:ascii="Times New Roman" w:hAnsi="Times New Roman" w:cs="Times New Roman"/>
          <w:sz w:val="24"/>
          <w:szCs w:val="24"/>
        </w:rPr>
        <w:t>) Üyelerinin su ürünleri üretim bölgesinde en az beş yıl ikamet ettiğini gösterir belge (tarihçeli yerleşim yeri bilgileri raporu).</w:t>
      </w:r>
    </w:p>
    <w:p w:rsidR="00976562" w:rsidRPr="008C6509" w:rsidRDefault="00976562"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b) Kuruluş Ana Sözleşmesi.</w:t>
      </w:r>
    </w:p>
    <w:p w:rsidR="00976562" w:rsidRPr="008C6509" w:rsidRDefault="00976562"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 xml:space="preserve">c) Yönetim kurulu kararı fotokopisi </w:t>
      </w:r>
    </w:p>
    <w:p w:rsidR="00380165" w:rsidRPr="008C6509" w:rsidRDefault="00976562"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ç) Geçmiş kiralama döneminden kira borcunun olmadığına dair belge.</w:t>
      </w:r>
    </w:p>
    <w:p w:rsidR="009C4C15" w:rsidRPr="008C6509" w:rsidRDefault="009C4C15" w:rsidP="008C6509">
      <w:pPr>
        <w:spacing w:after="0" w:line="240" w:lineRule="auto"/>
        <w:ind w:left="720"/>
        <w:contextualSpacing/>
        <w:jc w:val="both"/>
        <w:rPr>
          <w:rFonts w:ascii="Times New Roman" w:hAnsi="Times New Roman" w:cs="Times New Roman"/>
          <w:sz w:val="24"/>
          <w:szCs w:val="24"/>
        </w:rPr>
      </w:pPr>
    </w:p>
    <w:p w:rsidR="009C4C15" w:rsidRPr="00B11B9C" w:rsidRDefault="009C4C15" w:rsidP="008C6509">
      <w:pPr>
        <w:spacing w:after="0" w:line="240" w:lineRule="auto"/>
        <w:ind w:left="720"/>
        <w:contextualSpacing/>
        <w:jc w:val="both"/>
        <w:rPr>
          <w:rFonts w:ascii="Times New Roman" w:hAnsi="Times New Roman" w:cs="Times New Roman"/>
          <w:sz w:val="24"/>
          <w:szCs w:val="24"/>
        </w:rPr>
      </w:pPr>
      <w:r w:rsidRPr="00B11B9C">
        <w:rPr>
          <w:rFonts w:ascii="Times New Roman" w:hAnsi="Times New Roman" w:cs="Times New Roman"/>
          <w:sz w:val="24"/>
          <w:szCs w:val="24"/>
        </w:rPr>
        <w:t xml:space="preserve">3) İsteklinin tüzel kişi olması halinde </w:t>
      </w:r>
      <w:r w:rsidR="008C6509" w:rsidRPr="00B11B9C">
        <w:rPr>
          <w:rFonts w:ascii="Times New Roman" w:hAnsi="Times New Roman" w:cs="Times New Roman"/>
          <w:sz w:val="24"/>
          <w:szCs w:val="24"/>
        </w:rPr>
        <w:t>1. fıkrada</w:t>
      </w:r>
      <w:r w:rsidRPr="00B11B9C">
        <w:rPr>
          <w:rFonts w:ascii="Times New Roman" w:hAnsi="Times New Roman" w:cs="Times New Roman"/>
          <w:sz w:val="24"/>
          <w:szCs w:val="24"/>
        </w:rPr>
        <w:t xml:space="preserve"> ki belgelere ek olarak istenilen belgeler:</w:t>
      </w:r>
    </w:p>
    <w:p w:rsidR="009C4C15"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 xml:space="preserve">a) Ticaret Sicil kayıt belgesi. </w:t>
      </w:r>
    </w:p>
    <w:p w:rsidR="009C4C15"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 xml:space="preserve">b) Şirketin faaliyetlerinin su ürünleriyle iştigal ettiğine dair faaliyet belgesi. </w:t>
      </w:r>
    </w:p>
    <w:p w:rsidR="009C4C15" w:rsidRPr="008C6509" w:rsidRDefault="009C4C15" w:rsidP="008C6509">
      <w:pPr>
        <w:spacing w:after="0" w:line="240" w:lineRule="auto"/>
        <w:ind w:left="720"/>
        <w:contextualSpacing/>
        <w:jc w:val="both"/>
        <w:rPr>
          <w:rFonts w:ascii="Times New Roman" w:hAnsi="Times New Roman" w:cs="Times New Roman"/>
          <w:sz w:val="24"/>
          <w:szCs w:val="24"/>
        </w:rPr>
      </w:pPr>
      <w:r w:rsidRPr="008C6509">
        <w:rPr>
          <w:rFonts w:ascii="Times New Roman" w:hAnsi="Times New Roman" w:cs="Times New Roman"/>
          <w:sz w:val="24"/>
          <w:szCs w:val="24"/>
        </w:rPr>
        <w:t>c) Yetki belgesi.</w:t>
      </w:r>
    </w:p>
    <w:p w:rsidR="008C6509" w:rsidRPr="008C6509" w:rsidRDefault="008C6509" w:rsidP="008C6509">
      <w:pPr>
        <w:spacing w:after="0" w:line="240" w:lineRule="auto"/>
        <w:ind w:left="720"/>
        <w:contextualSpacing/>
        <w:jc w:val="both"/>
        <w:rPr>
          <w:rFonts w:ascii="Times New Roman" w:hAnsi="Times New Roman" w:cs="Times New Roman"/>
          <w:sz w:val="24"/>
          <w:szCs w:val="24"/>
        </w:rPr>
      </w:pPr>
    </w:p>
    <w:p w:rsidR="00380165" w:rsidRPr="008C6509" w:rsidRDefault="008C6509" w:rsidP="008C6509">
      <w:pPr>
        <w:spacing w:after="0" w:line="240" w:lineRule="auto"/>
        <w:ind w:left="720"/>
        <w:contextualSpacing/>
        <w:jc w:val="both"/>
        <w:rPr>
          <w:rFonts w:ascii="Times New Roman" w:hAnsi="Times New Roman" w:cs="Times New Roman"/>
          <w:sz w:val="24"/>
          <w:szCs w:val="24"/>
        </w:rPr>
      </w:pPr>
      <w:r w:rsidRPr="00B11B9C">
        <w:rPr>
          <w:rFonts w:ascii="Times New Roman" w:hAnsi="Times New Roman" w:cs="Times New Roman"/>
          <w:sz w:val="24"/>
          <w:szCs w:val="24"/>
        </w:rPr>
        <w:t>4) )İsteklinin gerçek kişi olması halinde</w:t>
      </w:r>
      <w:r w:rsidRPr="008C6509">
        <w:rPr>
          <w:rFonts w:ascii="Times New Roman" w:hAnsi="Times New Roman" w:cs="Times New Roman"/>
          <w:sz w:val="24"/>
          <w:szCs w:val="24"/>
        </w:rPr>
        <w:t>; birinci fıkradaki belgelere ek olarak onaylı nüfus kayıt örneği.</w:t>
      </w:r>
    </w:p>
    <w:p w:rsidR="008C6509" w:rsidRPr="008C6509" w:rsidRDefault="008C6509" w:rsidP="008C6509">
      <w:pPr>
        <w:spacing w:after="0" w:line="240" w:lineRule="auto"/>
        <w:ind w:left="720"/>
        <w:contextualSpacing/>
        <w:jc w:val="both"/>
        <w:rPr>
          <w:rFonts w:ascii="Times New Roman" w:hAnsi="Times New Roman" w:cs="Times New Roman"/>
          <w:sz w:val="24"/>
          <w:szCs w:val="24"/>
        </w:rPr>
      </w:pPr>
    </w:p>
    <w:p w:rsidR="008C6509" w:rsidRPr="008C6509" w:rsidRDefault="008C6509" w:rsidP="008C6509">
      <w:pPr>
        <w:spacing w:after="0" w:line="240" w:lineRule="auto"/>
        <w:ind w:left="720"/>
        <w:contextualSpacing/>
        <w:jc w:val="both"/>
        <w:rPr>
          <w:rFonts w:ascii="Times New Roman" w:hAnsi="Times New Roman" w:cs="Times New Roman"/>
          <w:sz w:val="24"/>
          <w:szCs w:val="24"/>
        </w:rPr>
      </w:pPr>
      <w:r w:rsidRPr="00B11B9C">
        <w:rPr>
          <w:rFonts w:ascii="Times New Roman" w:hAnsi="Times New Roman" w:cs="Times New Roman"/>
          <w:sz w:val="24"/>
          <w:szCs w:val="24"/>
        </w:rPr>
        <w:t>5) İsteklinin ortak girişim olması halinde;</w:t>
      </w:r>
      <w:r w:rsidRPr="008C6509">
        <w:rPr>
          <w:rFonts w:ascii="Times New Roman" w:hAnsi="Times New Roman" w:cs="Times New Roman"/>
          <w:sz w:val="24"/>
          <w:szCs w:val="24"/>
        </w:rPr>
        <w:t xml:space="preserve"> birinci fıkradaki belgelere ek olarak ortak girişim beyannamesi ile ortaklarca imzalanan Ortaklık Sözleşmesi. (Ortaklık hisse oranları Ortaklık Sözleşmesinde açıkça belirtilecektir.)</w:t>
      </w:r>
    </w:p>
    <w:p w:rsidR="008C6509" w:rsidRPr="00380165" w:rsidRDefault="008C6509" w:rsidP="008C6509">
      <w:pPr>
        <w:spacing w:after="0" w:line="240" w:lineRule="auto"/>
        <w:ind w:left="720"/>
        <w:contextualSpacing/>
        <w:rPr>
          <w:rFonts w:ascii="Times New Roman" w:eastAsia="Times New Roman" w:hAnsi="Times New Roman" w:cs="Times New Roman"/>
          <w:b/>
          <w:sz w:val="24"/>
          <w:szCs w:val="24"/>
        </w:rPr>
      </w:pPr>
    </w:p>
    <w:p w:rsidR="00380165" w:rsidRDefault="008C6509" w:rsidP="00B11B9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380165" w:rsidRPr="00B11B9C">
        <w:rPr>
          <w:rFonts w:ascii="Times New Roman" w:eastAsia="Times New Roman" w:hAnsi="Times New Roman" w:cs="Times New Roman"/>
          <w:sz w:val="24"/>
          <w:szCs w:val="24"/>
        </w:rPr>
        <w:t>Ayrıca İstekliler ihaleye katılabilmek için;</w:t>
      </w:r>
      <w:r w:rsidR="00B11B9C">
        <w:rPr>
          <w:rFonts w:ascii="Times New Roman" w:eastAsia="Times New Roman" w:hAnsi="Times New Roman" w:cs="Times New Roman"/>
          <w:b/>
          <w:sz w:val="24"/>
          <w:szCs w:val="24"/>
        </w:rPr>
        <w:t xml:space="preserve"> </w:t>
      </w:r>
      <w:r w:rsidR="00380165" w:rsidRPr="00380165">
        <w:rPr>
          <w:rFonts w:ascii="Times New Roman" w:eastAsia="Times New Roman" w:hAnsi="Times New Roman" w:cs="Times New Roman"/>
          <w:sz w:val="24"/>
          <w:szCs w:val="24"/>
        </w:rPr>
        <w:t xml:space="preserve">Şartname ve eki kira sözleşmesini </w:t>
      </w:r>
      <w:r w:rsidR="00B11B9C">
        <w:rPr>
          <w:rFonts w:ascii="Times New Roman" w:eastAsia="Times New Roman" w:hAnsi="Times New Roman" w:cs="Times New Roman"/>
          <w:sz w:val="24"/>
          <w:szCs w:val="24"/>
        </w:rPr>
        <w:tab/>
      </w:r>
      <w:r w:rsidR="00380165" w:rsidRPr="00380165">
        <w:rPr>
          <w:rFonts w:ascii="Times New Roman" w:eastAsia="Times New Roman" w:hAnsi="Times New Roman" w:cs="Times New Roman"/>
          <w:sz w:val="24"/>
          <w:szCs w:val="24"/>
        </w:rPr>
        <w:t xml:space="preserve">okuyup aynen kabul ettiklerini, şartnameler ve sözleşme tasarısını imzalayarak beyan </w:t>
      </w:r>
      <w:r w:rsidR="00B11B9C">
        <w:rPr>
          <w:rFonts w:ascii="Times New Roman" w:eastAsia="Times New Roman" w:hAnsi="Times New Roman" w:cs="Times New Roman"/>
          <w:sz w:val="24"/>
          <w:szCs w:val="24"/>
        </w:rPr>
        <w:tab/>
      </w:r>
      <w:r w:rsidR="00380165" w:rsidRPr="00380165">
        <w:rPr>
          <w:rFonts w:ascii="Times New Roman" w:eastAsia="Times New Roman" w:hAnsi="Times New Roman" w:cs="Times New Roman"/>
          <w:sz w:val="24"/>
          <w:szCs w:val="24"/>
        </w:rPr>
        <w:t>edecektir.</w:t>
      </w:r>
    </w:p>
    <w:p w:rsidR="00B11B9C" w:rsidRPr="00B11B9C" w:rsidRDefault="00B11B9C" w:rsidP="00B11B9C">
      <w:pPr>
        <w:spacing w:after="0" w:line="240" w:lineRule="auto"/>
        <w:ind w:firstLine="567"/>
        <w:jc w:val="both"/>
        <w:rPr>
          <w:rFonts w:ascii="Times New Roman" w:eastAsia="Times New Roman" w:hAnsi="Times New Roman" w:cs="Times New Roman"/>
          <w:b/>
          <w:sz w:val="24"/>
          <w:szCs w:val="24"/>
        </w:rPr>
      </w:pPr>
    </w:p>
    <w:p w:rsidR="00380165" w:rsidRPr="00380165" w:rsidRDefault="00B11B9C" w:rsidP="00B11B9C">
      <w:pPr>
        <w:widowControl w:val="0"/>
        <w:spacing w:after="0" w:line="240" w:lineRule="auto"/>
        <w:ind w:left="720"/>
        <w:contextualSpacing/>
        <w:jc w:val="both"/>
        <w:rPr>
          <w:rFonts w:ascii="Times New Roman" w:eastAsia="Calibri" w:hAnsi="Times New Roman" w:cs="Times New Roman"/>
          <w:sz w:val="24"/>
          <w:szCs w:val="24"/>
        </w:rPr>
      </w:pPr>
      <w:r w:rsidRPr="00596B0A">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w:t>
      </w:r>
      <w:r w:rsidR="00380165" w:rsidRPr="00B11B9C">
        <w:rPr>
          <w:rFonts w:ascii="Times New Roman" w:eastAsia="Calibri" w:hAnsi="Times New Roman" w:cs="Times New Roman"/>
          <w:sz w:val="24"/>
          <w:szCs w:val="24"/>
        </w:rPr>
        <w:t>Yukarıdaki belgelerin ihale saati</w:t>
      </w:r>
      <w:r w:rsidR="000A1F74" w:rsidRPr="00B11B9C">
        <w:rPr>
          <w:rFonts w:ascii="Times New Roman" w:eastAsia="Calibri" w:hAnsi="Times New Roman" w:cs="Times New Roman"/>
          <w:sz w:val="24"/>
          <w:szCs w:val="24"/>
        </w:rPr>
        <w:t xml:space="preserve">nden en az 1 (bir) saat önce </w:t>
      </w:r>
      <w:r w:rsidR="00E85489" w:rsidRPr="00B11B9C">
        <w:rPr>
          <w:rFonts w:ascii="Times New Roman" w:eastAsia="Calibri" w:hAnsi="Times New Roman" w:cs="Times New Roman"/>
          <w:sz w:val="24"/>
          <w:szCs w:val="24"/>
        </w:rPr>
        <w:t>(12</w:t>
      </w:r>
      <w:r w:rsidR="00380165" w:rsidRPr="00B11B9C">
        <w:rPr>
          <w:rFonts w:ascii="Times New Roman" w:eastAsia="Calibri" w:hAnsi="Times New Roman" w:cs="Times New Roman"/>
          <w:sz w:val="24"/>
          <w:szCs w:val="24"/>
        </w:rPr>
        <w:t>.30)</w:t>
      </w:r>
      <w:r w:rsidR="00380165" w:rsidRPr="00380165">
        <w:rPr>
          <w:rFonts w:ascii="Times New Roman" w:eastAsia="Calibri" w:hAnsi="Times New Roman" w:cs="Times New Roman"/>
          <w:sz w:val="24"/>
          <w:szCs w:val="24"/>
        </w:rPr>
        <w:t xml:space="preserve"> İl Tarım ve </w:t>
      </w:r>
      <w:r w:rsidR="00380165" w:rsidRPr="00380165">
        <w:rPr>
          <w:rFonts w:ascii="Times New Roman" w:eastAsia="Calibri" w:hAnsi="Times New Roman" w:cs="Times New Roman"/>
          <w:sz w:val="24"/>
          <w:szCs w:val="24"/>
        </w:rPr>
        <w:lastRenderedPageBreak/>
        <w:t>Orman Müdürlüğü kiralama komisyon başkanlığına teslim edilmesi gereklidir.</w:t>
      </w:r>
    </w:p>
    <w:p w:rsidR="00380165" w:rsidRPr="00380165" w:rsidRDefault="00380165" w:rsidP="00380165">
      <w:pPr>
        <w:widowControl w:val="0"/>
        <w:spacing w:after="0" w:line="240" w:lineRule="auto"/>
        <w:ind w:left="720"/>
        <w:contextualSpacing/>
        <w:jc w:val="both"/>
        <w:rPr>
          <w:rFonts w:ascii="Times New Roman" w:eastAsia="Calibri" w:hAnsi="Times New Roman" w:cs="Times New Roman"/>
          <w:sz w:val="24"/>
          <w:szCs w:val="24"/>
        </w:rPr>
      </w:pPr>
    </w:p>
    <w:p w:rsidR="00380165" w:rsidRDefault="00B11B9C" w:rsidP="00B11B9C">
      <w:pPr>
        <w:widowControl w:val="0"/>
        <w:spacing w:after="0" w:line="240" w:lineRule="auto"/>
        <w:ind w:left="720"/>
        <w:contextualSpacing/>
        <w:jc w:val="both"/>
        <w:rPr>
          <w:rFonts w:ascii="Times New Roman" w:eastAsia="Calibri" w:hAnsi="Times New Roman" w:cs="Times New Roman"/>
          <w:sz w:val="24"/>
          <w:szCs w:val="24"/>
        </w:rPr>
      </w:pPr>
      <w:r w:rsidRPr="00596B0A">
        <w:rPr>
          <w:rFonts w:ascii="Times New Roman" w:eastAsia="Calibri" w:hAnsi="Times New Roman" w:cs="Times New Roman"/>
          <w:b/>
          <w:sz w:val="24"/>
          <w:szCs w:val="24"/>
        </w:rPr>
        <w:t>8-</w:t>
      </w:r>
      <w:r>
        <w:rPr>
          <w:rFonts w:ascii="Times New Roman" w:eastAsia="Calibri" w:hAnsi="Times New Roman" w:cs="Times New Roman"/>
          <w:sz w:val="24"/>
          <w:szCs w:val="24"/>
        </w:rPr>
        <w:t xml:space="preserve"> </w:t>
      </w:r>
      <w:r w:rsidR="00380165" w:rsidRPr="00380165">
        <w:rPr>
          <w:rFonts w:ascii="Times New Roman" w:eastAsia="Calibri" w:hAnsi="Times New Roman" w:cs="Times New Roman"/>
          <w:sz w:val="24"/>
          <w:szCs w:val="24"/>
        </w:rPr>
        <w:t>Posta ile yapılacak müracaatlar kabul edilmeyecektir.</w:t>
      </w:r>
    </w:p>
    <w:p w:rsidR="00596B0A" w:rsidRDefault="00596B0A" w:rsidP="00B11B9C">
      <w:pPr>
        <w:widowControl w:val="0"/>
        <w:spacing w:after="0" w:line="240" w:lineRule="auto"/>
        <w:ind w:left="720"/>
        <w:contextualSpacing/>
        <w:jc w:val="both"/>
        <w:rPr>
          <w:rFonts w:ascii="Times New Roman" w:eastAsia="Calibri" w:hAnsi="Times New Roman" w:cs="Times New Roman"/>
          <w:sz w:val="24"/>
          <w:szCs w:val="24"/>
        </w:rPr>
      </w:pP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eastAsia="Calibri" w:hAnsi="Times New Roman" w:cs="Times New Roman"/>
          <w:b/>
          <w:sz w:val="24"/>
          <w:szCs w:val="24"/>
        </w:rPr>
        <w:t>9-</w:t>
      </w:r>
      <w:r>
        <w:rPr>
          <w:rFonts w:ascii="Times New Roman" w:eastAsia="Calibri" w:hAnsi="Times New Roman" w:cs="Times New Roman"/>
          <w:sz w:val="24"/>
          <w:szCs w:val="24"/>
        </w:rPr>
        <w:t xml:space="preserve"> </w:t>
      </w:r>
      <w:r w:rsidRPr="00596B0A">
        <w:rPr>
          <w:rFonts w:ascii="Times New Roman" w:hAnsi="Times New Roman" w:cs="Times New Roman"/>
          <w:sz w:val="24"/>
          <w:szCs w:val="24"/>
        </w:rPr>
        <w:t>İhaleye İştirak Edemeyecek Olanlar</w:t>
      </w: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 xml:space="preserve">a) İhaleyi yapan kurumun İta amirleri, </w:t>
      </w: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 xml:space="preserve">b) İhale işlemlerini hazırlamak, yürütmek, sonuçlandırmak ve denetlemekle görevli olanlar, </w:t>
      </w: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c) (a) ve (b) bentlerinde belirtilen şahısların eşleri ve ikinci dereceye kadar (ikinci derece dahil) kan ve sıhri hısımları,</w:t>
      </w: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 xml:space="preserve"> ç) (a), (b) ve (c) bentlerinde belirtilen şahısların ortakları (bu şahısların yönetim kurullarında görevli olmadıkları anonim ortaklıklar hariç), </w:t>
      </w: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 xml:space="preserve">d) Geçici veya sürekli olarak kamu ihalelerine katılmaktan yasaklanmış olanlar, </w:t>
      </w: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 xml:space="preserve">e) İl Özel İdaresi veya Yatırım İzleme ve Koordinasyon Başkanlığına herhangi bir nedenle borcu bulunup da bugüne kadar borçlarını ödemeyenler veya ödeme konusunda yasal takiplere neden olanlar, </w:t>
      </w: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 xml:space="preserve">f) Su ürünleri üretim yerinin tahliyesine ilişkin dava açılanlar, </w:t>
      </w: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 xml:space="preserve">g) Daha önce ihaleye katılıp sözleşme yapmaktan, teminatını yakanlar ve ihaleye fesat ve hile karıştıranlar, </w:t>
      </w:r>
    </w:p>
    <w:p w:rsidR="00596B0A" w:rsidRPr="00596B0A"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 xml:space="preserve">ğ) Daha önce kiraladığı su ürünleri üretim yerini üçüncü şahıslara devredenler, </w:t>
      </w:r>
    </w:p>
    <w:p w:rsidR="0016739D" w:rsidRDefault="00596B0A" w:rsidP="00B11B9C">
      <w:pPr>
        <w:widowControl w:val="0"/>
        <w:spacing w:after="0" w:line="240" w:lineRule="auto"/>
        <w:ind w:left="720"/>
        <w:contextualSpacing/>
        <w:jc w:val="both"/>
        <w:rPr>
          <w:rFonts w:ascii="Times New Roman" w:hAnsi="Times New Roman" w:cs="Times New Roman"/>
          <w:sz w:val="24"/>
          <w:szCs w:val="24"/>
        </w:rPr>
      </w:pPr>
      <w:r w:rsidRPr="00596B0A">
        <w:rPr>
          <w:rFonts w:ascii="Times New Roman" w:hAnsi="Times New Roman" w:cs="Times New Roman"/>
          <w:sz w:val="24"/>
          <w:szCs w:val="24"/>
        </w:rPr>
        <w:t xml:space="preserve">h) Yürürlükte bulunan mevzuat hükümleri uyarınca kesinleşmiş Sosyal Güvenlik Borcu olanlar, </w:t>
      </w:r>
    </w:p>
    <w:p w:rsidR="00596B0A" w:rsidRPr="00596B0A" w:rsidRDefault="00596B0A" w:rsidP="00B11B9C">
      <w:pPr>
        <w:widowControl w:val="0"/>
        <w:spacing w:after="0" w:line="240" w:lineRule="auto"/>
        <w:ind w:left="720"/>
        <w:contextualSpacing/>
        <w:jc w:val="both"/>
        <w:rPr>
          <w:rFonts w:ascii="Times New Roman" w:eastAsia="Calibri" w:hAnsi="Times New Roman" w:cs="Times New Roman"/>
          <w:sz w:val="24"/>
          <w:szCs w:val="24"/>
        </w:rPr>
      </w:pPr>
      <w:r w:rsidRPr="00596B0A">
        <w:rPr>
          <w:rFonts w:ascii="Times New Roman" w:hAnsi="Times New Roman" w:cs="Times New Roman"/>
          <w:sz w:val="24"/>
          <w:szCs w:val="24"/>
        </w:rPr>
        <w:t>ı) Yürürlükte bulunan mevzuat hükümleri uyarınca kesinleşmiş Vergi Borcu olanlar, doğrudan ve dolaylı olarak ihaleye katılamazlar.</w:t>
      </w:r>
    </w:p>
    <w:p w:rsidR="00380165" w:rsidRPr="00380165" w:rsidRDefault="00380165" w:rsidP="00380165">
      <w:pPr>
        <w:widowControl w:val="0"/>
        <w:spacing w:after="0" w:line="240" w:lineRule="auto"/>
        <w:contextualSpacing/>
        <w:jc w:val="both"/>
        <w:rPr>
          <w:rFonts w:ascii="Times New Roman" w:eastAsia="Calibri" w:hAnsi="Times New Roman" w:cs="Times New Roman"/>
          <w:sz w:val="24"/>
          <w:szCs w:val="24"/>
        </w:rPr>
      </w:pPr>
    </w:p>
    <w:p w:rsidR="00380165" w:rsidRPr="00380165" w:rsidRDefault="00254ED1" w:rsidP="00B11B9C">
      <w:pPr>
        <w:widowControl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B11B9C" w:rsidRPr="00E9111A">
        <w:rPr>
          <w:rFonts w:ascii="Times New Roman" w:eastAsia="Calibri" w:hAnsi="Times New Roman" w:cs="Times New Roman"/>
          <w:b/>
          <w:sz w:val="24"/>
          <w:szCs w:val="24"/>
        </w:rPr>
        <w:t>-</w:t>
      </w:r>
      <w:r w:rsidR="00B11B9C">
        <w:rPr>
          <w:rFonts w:ascii="Times New Roman" w:eastAsia="Calibri" w:hAnsi="Times New Roman" w:cs="Times New Roman"/>
          <w:sz w:val="24"/>
          <w:szCs w:val="24"/>
        </w:rPr>
        <w:t xml:space="preserve"> </w:t>
      </w:r>
      <w:r w:rsidR="00380165" w:rsidRPr="00380165">
        <w:rPr>
          <w:rFonts w:ascii="Times New Roman" w:eastAsia="Calibri" w:hAnsi="Times New Roman" w:cs="Times New Roman"/>
          <w:sz w:val="24"/>
          <w:szCs w:val="24"/>
        </w:rPr>
        <w:t>İl Tarım ve Orman Müdürlüğü ihaleyi yapıp yapmamakta serbesttir.</w:t>
      </w:r>
    </w:p>
    <w:p w:rsidR="00D24554" w:rsidRDefault="00D24554"/>
    <w:p w:rsidR="008C6509" w:rsidRDefault="008C6509">
      <w:r>
        <w:t>*İsteklilerden istenecek belgelerin elektronik ortamdan temin edilememe durumunda fiziksel olarak talep edilir.</w:t>
      </w:r>
    </w:p>
    <w:sectPr w:rsidR="008C6509" w:rsidSect="002101C2">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86" w:rsidRDefault="00755E86">
      <w:pPr>
        <w:spacing w:after="0" w:line="240" w:lineRule="auto"/>
      </w:pPr>
      <w:r>
        <w:separator/>
      </w:r>
    </w:p>
  </w:endnote>
  <w:endnote w:type="continuationSeparator" w:id="0">
    <w:p w:rsidR="00755E86" w:rsidRDefault="0075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D5" w:rsidRPr="00B41AD5" w:rsidRDefault="00380165">
    <w:pPr>
      <w:pStyle w:val="AltBilgi"/>
      <w:jc w:val="right"/>
      <w:rPr>
        <w:rFonts w:ascii="Times New Roman" w:hAnsi="Times New Roman"/>
      </w:rPr>
    </w:pPr>
    <w:r w:rsidRPr="00B41AD5">
      <w:rPr>
        <w:rFonts w:ascii="Times New Roman" w:hAnsi="Times New Roman"/>
      </w:rPr>
      <w:t xml:space="preserve">Sayfa </w:t>
    </w:r>
    <w:r w:rsidRPr="00B41AD5">
      <w:rPr>
        <w:rFonts w:ascii="Times New Roman" w:hAnsi="Times New Roman"/>
        <w:b/>
        <w:bCs/>
        <w:sz w:val="24"/>
        <w:szCs w:val="24"/>
      </w:rPr>
      <w:fldChar w:fldCharType="begin"/>
    </w:r>
    <w:r w:rsidRPr="00B41AD5">
      <w:rPr>
        <w:rFonts w:ascii="Times New Roman" w:hAnsi="Times New Roman"/>
        <w:b/>
        <w:bCs/>
      </w:rPr>
      <w:instrText>PAGE</w:instrText>
    </w:r>
    <w:r w:rsidRPr="00B41AD5">
      <w:rPr>
        <w:rFonts w:ascii="Times New Roman" w:hAnsi="Times New Roman"/>
        <w:b/>
        <w:bCs/>
        <w:sz w:val="24"/>
        <w:szCs w:val="24"/>
      </w:rPr>
      <w:fldChar w:fldCharType="separate"/>
    </w:r>
    <w:r w:rsidR="001A26A2">
      <w:rPr>
        <w:rFonts w:ascii="Times New Roman" w:hAnsi="Times New Roman"/>
        <w:b/>
        <w:bCs/>
        <w:noProof/>
      </w:rPr>
      <w:t>3</w:t>
    </w:r>
    <w:r w:rsidRPr="00B41AD5">
      <w:rPr>
        <w:rFonts w:ascii="Times New Roman" w:hAnsi="Times New Roman"/>
        <w:b/>
        <w:bCs/>
        <w:sz w:val="24"/>
        <w:szCs w:val="24"/>
      </w:rPr>
      <w:fldChar w:fldCharType="end"/>
    </w:r>
    <w:r w:rsidRPr="00B41AD5">
      <w:rPr>
        <w:rFonts w:ascii="Times New Roman" w:hAnsi="Times New Roman"/>
      </w:rPr>
      <w:t xml:space="preserve"> / </w:t>
    </w:r>
    <w:r w:rsidRPr="00B41AD5">
      <w:rPr>
        <w:rFonts w:ascii="Times New Roman" w:hAnsi="Times New Roman"/>
        <w:b/>
        <w:bCs/>
        <w:sz w:val="24"/>
        <w:szCs w:val="24"/>
      </w:rPr>
      <w:fldChar w:fldCharType="begin"/>
    </w:r>
    <w:r w:rsidRPr="00B41AD5">
      <w:rPr>
        <w:rFonts w:ascii="Times New Roman" w:hAnsi="Times New Roman"/>
        <w:b/>
        <w:bCs/>
      </w:rPr>
      <w:instrText>NUMPAGES</w:instrText>
    </w:r>
    <w:r w:rsidRPr="00B41AD5">
      <w:rPr>
        <w:rFonts w:ascii="Times New Roman" w:hAnsi="Times New Roman"/>
        <w:b/>
        <w:bCs/>
        <w:sz w:val="24"/>
        <w:szCs w:val="24"/>
      </w:rPr>
      <w:fldChar w:fldCharType="separate"/>
    </w:r>
    <w:r w:rsidR="001A26A2">
      <w:rPr>
        <w:rFonts w:ascii="Times New Roman" w:hAnsi="Times New Roman"/>
        <w:b/>
        <w:bCs/>
        <w:noProof/>
      </w:rPr>
      <w:t>3</w:t>
    </w:r>
    <w:r w:rsidRPr="00B41AD5">
      <w:rPr>
        <w:rFonts w:ascii="Times New Roman" w:hAnsi="Times New Roman"/>
        <w:b/>
        <w:bCs/>
        <w:sz w:val="24"/>
        <w:szCs w:val="24"/>
      </w:rPr>
      <w:fldChar w:fldCharType="end"/>
    </w:r>
  </w:p>
  <w:p w:rsidR="00B41AD5" w:rsidRDefault="00755E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86" w:rsidRDefault="00755E86">
      <w:pPr>
        <w:spacing w:after="0" w:line="240" w:lineRule="auto"/>
      </w:pPr>
      <w:r>
        <w:separator/>
      </w:r>
    </w:p>
  </w:footnote>
  <w:footnote w:type="continuationSeparator" w:id="0">
    <w:p w:rsidR="00755E86" w:rsidRDefault="00755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11F"/>
    <w:multiLevelType w:val="hybridMultilevel"/>
    <w:tmpl w:val="D9CAB43C"/>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6A5473A4"/>
    <w:multiLevelType w:val="hybridMultilevel"/>
    <w:tmpl w:val="E488CFD8"/>
    <w:lvl w:ilvl="0" w:tplc="AA6A30BA">
      <w:start w:val="1"/>
      <w:numFmt w:val="decimal"/>
      <w:lvlText w:val="%1-"/>
      <w:lvlJc w:val="left"/>
      <w:pPr>
        <w:ind w:left="720" w:hanging="360"/>
      </w:pPr>
      <w:rPr>
        <w:rFonts w:hint="default"/>
        <w:b/>
      </w:rPr>
    </w:lvl>
    <w:lvl w:ilvl="1" w:tplc="31420F9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65"/>
    <w:rsid w:val="00016264"/>
    <w:rsid w:val="00023493"/>
    <w:rsid w:val="000908FD"/>
    <w:rsid w:val="000A1F74"/>
    <w:rsid w:val="000B27D6"/>
    <w:rsid w:val="00110CC5"/>
    <w:rsid w:val="0016739D"/>
    <w:rsid w:val="00184401"/>
    <w:rsid w:val="001A26A2"/>
    <w:rsid w:val="001E1C5D"/>
    <w:rsid w:val="00227290"/>
    <w:rsid w:val="002405CE"/>
    <w:rsid w:val="00254ED1"/>
    <w:rsid w:val="002719AE"/>
    <w:rsid w:val="003059E1"/>
    <w:rsid w:val="003073A1"/>
    <w:rsid w:val="00380165"/>
    <w:rsid w:val="003F279B"/>
    <w:rsid w:val="004C3528"/>
    <w:rsid w:val="004E0954"/>
    <w:rsid w:val="00502266"/>
    <w:rsid w:val="00560D11"/>
    <w:rsid w:val="005722A7"/>
    <w:rsid w:val="00591305"/>
    <w:rsid w:val="00593512"/>
    <w:rsid w:val="00596B0A"/>
    <w:rsid w:val="00617604"/>
    <w:rsid w:val="00661F73"/>
    <w:rsid w:val="0069053E"/>
    <w:rsid w:val="006C5A70"/>
    <w:rsid w:val="006D5CC3"/>
    <w:rsid w:val="006E79F9"/>
    <w:rsid w:val="00755E86"/>
    <w:rsid w:val="007E530D"/>
    <w:rsid w:val="008776FD"/>
    <w:rsid w:val="008C6509"/>
    <w:rsid w:val="00926951"/>
    <w:rsid w:val="00926F21"/>
    <w:rsid w:val="009757EB"/>
    <w:rsid w:val="00976562"/>
    <w:rsid w:val="00984478"/>
    <w:rsid w:val="009C4C15"/>
    <w:rsid w:val="009D4122"/>
    <w:rsid w:val="009F648E"/>
    <w:rsid w:val="00A16027"/>
    <w:rsid w:val="00A21C5E"/>
    <w:rsid w:val="00B0216F"/>
    <w:rsid w:val="00B11B9C"/>
    <w:rsid w:val="00B21783"/>
    <w:rsid w:val="00BB1BD1"/>
    <w:rsid w:val="00C20835"/>
    <w:rsid w:val="00C865BA"/>
    <w:rsid w:val="00D24554"/>
    <w:rsid w:val="00DA07BB"/>
    <w:rsid w:val="00DB6D60"/>
    <w:rsid w:val="00DD43AF"/>
    <w:rsid w:val="00E85489"/>
    <w:rsid w:val="00E9111A"/>
    <w:rsid w:val="00F6343B"/>
    <w:rsid w:val="00F7189E"/>
    <w:rsid w:val="00F9188D"/>
    <w:rsid w:val="00FA4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D26B"/>
  <w15:chartTrackingRefBased/>
  <w15:docId w15:val="{141C3D3E-781A-47A7-9DE5-695251A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80165"/>
    <w:pPr>
      <w:tabs>
        <w:tab w:val="center" w:pos="4536"/>
        <w:tab w:val="right" w:pos="9072"/>
      </w:tabs>
      <w:spacing w:after="200" w:line="276" w:lineRule="auto"/>
    </w:pPr>
    <w:rPr>
      <w:rFonts w:ascii="Calibri" w:eastAsia="Calibri" w:hAnsi="Calibri" w:cs="Times New Roman"/>
    </w:rPr>
  </w:style>
  <w:style w:type="character" w:customStyle="1" w:styleId="AltBilgiChar">
    <w:name w:val="Alt Bilgi Char"/>
    <w:basedOn w:val="VarsaylanParagrafYazTipi"/>
    <w:link w:val="AltBilgi"/>
    <w:uiPriority w:val="99"/>
    <w:rsid w:val="003801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788B0-F0FA-43EF-A764-6D853D52551E}"/>
</file>

<file path=customXml/itemProps2.xml><?xml version="1.0" encoding="utf-8"?>
<ds:datastoreItem xmlns:ds="http://schemas.openxmlformats.org/officeDocument/2006/customXml" ds:itemID="{1DCB7FE3-BE09-43A9-8E7F-D4AFF36F79DD}"/>
</file>

<file path=customXml/itemProps3.xml><?xml version="1.0" encoding="utf-8"?>
<ds:datastoreItem xmlns:ds="http://schemas.openxmlformats.org/officeDocument/2006/customXml" ds:itemID="{D7285280-09B6-4800-8514-D0193C468697}"/>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TARIM</dc:creator>
  <cp:keywords/>
  <dc:description/>
  <cp:lastModifiedBy>İbrahim DİLMAÇ</cp:lastModifiedBy>
  <cp:revision>3</cp:revision>
  <dcterms:created xsi:type="dcterms:W3CDTF">2021-11-19T07:29:00Z</dcterms:created>
  <dcterms:modified xsi:type="dcterms:W3CDTF">2021-11-19T08:01:00Z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