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AAE4" w14:textId="3BE97DBA" w:rsidR="0014765C" w:rsidRPr="00836BC8" w:rsidRDefault="00836BC8" w:rsidP="00147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Tokat Tarım ve Orman İl </w:t>
      </w:r>
      <w:proofErr w:type="gramStart"/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Müdürlüğü 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Proje</w:t>
      </w:r>
      <w:proofErr w:type="gramEnd"/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Uygulama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Birimi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Proje Kapsamında </w:t>
      </w:r>
      <w:r w:rsidR="00463239" w:rsidRPr="00463239">
        <w:rPr>
          <w:rFonts w:ascii="Arial" w:hAnsi="Arial" w:cs="Arial"/>
          <w:b/>
          <w:sz w:val="24"/>
        </w:rPr>
        <w:t>Mera/Yayla Islah ve Amenajman Çalışma Projesi kapsamında Gübre Mal Alımı</w:t>
      </w:r>
      <w:r w:rsidR="0046323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özleşme S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onuç Bildirimi (</w:t>
      </w:r>
      <w:r w:rsidR="004A5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22.11.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202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</w:t>
      </w:r>
    </w:p>
    <w:p w14:paraId="4B6EB356" w14:textId="77777777" w:rsidR="0014765C" w:rsidRPr="0014765C" w:rsidRDefault="0014765C" w:rsidP="00147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tr-TR"/>
        </w:rPr>
      </w:pPr>
    </w:p>
    <w:p w14:paraId="70E2C128" w14:textId="1AF35F12" w:rsidR="0014765C" w:rsidRDefault="0014765C" w:rsidP="0014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Reformu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 Koordinatörlüğünde yürütülen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Tokat İl tarım ve </w:t>
      </w:r>
      <w:proofErr w:type="gramStart"/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Orman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</w:t>
      </w:r>
      <w:proofErr w:type="gramEnd"/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“Türkiye Dayanıklı Peyzaj Entegrasyonu Projesi (TULİP)" kapsamında</w:t>
      </w:r>
      <w:r w:rsidR="001461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46123" w:rsidRPr="00146123">
        <w:rPr>
          <w:rFonts w:ascii="Times New Roman" w:hAnsi="Times New Roman" w:cs="Times New Roman"/>
          <w:sz w:val="24"/>
        </w:rPr>
        <w:t>Mera/Yayla Islah ve Amenajman Çalışma Projesi kapsamında Gübre</w:t>
      </w:r>
      <w:r w:rsidR="00463239">
        <w:rPr>
          <w:rFonts w:ascii="Times New Roman" w:hAnsi="Times New Roman" w:cs="Times New Roman"/>
          <w:sz w:val="24"/>
        </w:rPr>
        <w:t xml:space="preserve"> Mal</w:t>
      </w:r>
      <w:r w:rsidR="00146123" w:rsidRPr="00146123">
        <w:rPr>
          <w:rFonts w:ascii="Times New Roman" w:hAnsi="Times New Roman" w:cs="Times New Roman"/>
          <w:sz w:val="24"/>
        </w:rPr>
        <w:t xml:space="preserve"> Alımı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46123" w:rsidRPr="00146123">
        <w:rPr>
          <w:rFonts w:ascii="Times New Roman" w:hAnsi="Times New Roman" w:cs="Times New Roman"/>
          <w:bCs/>
          <w:sz w:val="24"/>
          <w:szCs w:val="28"/>
        </w:rPr>
        <w:t>TR-CEKEREK RST-385798-GO-RFQ</w:t>
      </w:r>
      <w:r w:rsidRPr="00C862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ilan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çıkılmıştır. İlan</w:t>
      </w:r>
      <w:r w:rsidR="00836BC8" w:rsidRPr="00836BC8">
        <w:rPr>
          <w:rFonts w:ascii="Times New Roman" w:hAnsi="Times New Roman" w:cs="Times New Roman"/>
        </w:rPr>
        <w:t xml:space="preserve"> </w:t>
      </w:r>
      <w:r w:rsidR="00146123">
        <w:rPr>
          <w:rFonts w:ascii="Times New Roman" w:hAnsi="Times New Roman" w:cs="Times New Roman"/>
        </w:rPr>
        <w:t>18.10</w:t>
      </w:r>
      <w:r w:rsidR="00836BC8" w:rsidRPr="008B587B">
        <w:rPr>
          <w:rFonts w:ascii="Times New Roman" w:hAnsi="Times New Roman" w:cs="Times New Roman"/>
        </w:rPr>
        <w:t xml:space="preserve">.2023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ve 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tr-TR"/>
        </w:rPr>
        <w:t>323</w:t>
      </w:r>
      <w:r w:rsidR="00146123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C862E6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Sayılı Resmi Gazete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https://tulip.ogm.gov.tr/ web </w:t>
      </w:r>
      <w:hyperlink r:id="rId7" w:history="1">
        <w:r w:rsidR="00836BC8" w:rsidRPr="00837DBE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İl müdürlüğü tokat@tarimorman.gov.tr</w:t>
        </w:r>
      </w:hyperlink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sayfamızda yayınlanmıştır. Dünya Bankası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IPF Borçluları için Satı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Alma düzenlemeleri kapsamında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RFQ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yöntemi 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değerlendirmeler yapılarak,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yer alan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Alımı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>işi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unvanı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 </w:t>
      </w:r>
      <w:r w:rsidR="00BD1D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 imzalan</w:t>
      </w:r>
      <w:r w:rsidR="008A7619">
        <w:rPr>
          <w:rFonts w:ascii="Times New Roman" w:eastAsia="Times New Roman" w:hAnsi="Times New Roman" w:cs="Times New Roman"/>
          <w:sz w:val="24"/>
          <w:szCs w:val="24"/>
          <w:lang w:eastAsia="tr-TR"/>
        </w:rPr>
        <w:t>mıştır.</w:t>
      </w:r>
      <w:r w:rsidR="003D1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426"/>
        <w:tblW w:w="8931" w:type="dxa"/>
        <w:tblLook w:val="04A0" w:firstRow="1" w:lastRow="0" w:firstColumn="1" w:lastColumn="0" w:noHBand="0" w:noVBand="1"/>
      </w:tblPr>
      <w:tblGrid>
        <w:gridCol w:w="2595"/>
        <w:gridCol w:w="1881"/>
        <w:gridCol w:w="2465"/>
        <w:gridCol w:w="1990"/>
      </w:tblGrid>
      <w:tr w:rsidR="0082135C" w14:paraId="7E49074B" w14:textId="77777777" w:rsidTr="004A57A7">
        <w:trPr>
          <w:trHeight w:val="209"/>
        </w:trPr>
        <w:tc>
          <w:tcPr>
            <w:tcW w:w="2595" w:type="dxa"/>
          </w:tcPr>
          <w:p w14:paraId="46191058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Numarası</w:t>
            </w:r>
          </w:p>
        </w:tc>
        <w:tc>
          <w:tcPr>
            <w:tcW w:w="1881" w:type="dxa"/>
          </w:tcPr>
          <w:p w14:paraId="4A94E0B3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Adı</w:t>
            </w:r>
          </w:p>
        </w:tc>
        <w:tc>
          <w:tcPr>
            <w:tcW w:w="2465" w:type="dxa"/>
          </w:tcPr>
          <w:p w14:paraId="4C7D1FF9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1990" w:type="dxa"/>
          </w:tcPr>
          <w:p w14:paraId="77407157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Bildirim Numarası</w:t>
            </w:r>
          </w:p>
        </w:tc>
      </w:tr>
      <w:tr w:rsidR="0082135C" w14:paraId="7C144D35" w14:textId="77777777" w:rsidTr="004A57A7">
        <w:trPr>
          <w:trHeight w:val="769"/>
        </w:trPr>
        <w:tc>
          <w:tcPr>
            <w:tcW w:w="2595" w:type="dxa"/>
          </w:tcPr>
          <w:p w14:paraId="52A9CFA4" w14:textId="1624FE20" w:rsidR="0082135C" w:rsidRPr="0014765C" w:rsidRDefault="00146123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146123">
              <w:rPr>
                <w:rFonts w:ascii="Times New Roman" w:hAnsi="Times New Roman" w:cs="Times New Roman"/>
                <w:bCs/>
                <w:sz w:val="24"/>
                <w:szCs w:val="28"/>
              </w:rPr>
              <w:t>385798</w:t>
            </w:r>
          </w:p>
        </w:tc>
        <w:tc>
          <w:tcPr>
            <w:tcW w:w="1881" w:type="dxa"/>
          </w:tcPr>
          <w:p w14:paraId="578FA91C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Türkiye Dayanıklı Peyzaj Entegrasyonu Projesi (TULIP)</w:t>
            </w:r>
          </w:p>
        </w:tc>
        <w:tc>
          <w:tcPr>
            <w:tcW w:w="2465" w:type="dxa"/>
          </w:tcPr>
          <w:p w14:paraId="3D576B8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iCs/>
                <w:szCs w:val="20"/>
                <w:lang w:val="tr-TR"/>
              </w:rPr>
              <w:t>Türkiye</w:t>
            </w:r>
          </w:p>
        </w:tc>
        <w:tc>
          <w:tcPr>
            <w:tcW w:w="1990" w:type="dxa"/>
          </w:tcPr>
          <w:p w14:paraId="5DC57B33" w14:textId="77777777" w:rsidR="0082135C" w:rsidRPr="00500203" w:rsidRDefault="0059380E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1</w:t>
            </w:r>
          </w:p>
        </w:tc>
      </w:tr>
      <w:tr w:rsidR="0082135C" w14:paraId="76506077" w14:textId="77777777" w:rsidTr="004A57A7">
        <w:trPr>
          <w:trHeight w:val="361"/>
        </w:trPr>
        <w:tc>
          <w:tcPr>
            <w:tcW w:w="2595" w:type="dxa"/>
          </w:tcPr>
          <w:p w14:paraId="31E2E9DC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Türü</w:t>
            </w:r>
          </w:p>
        </w:tc>
        <w:tc>
          <w:tcPr>
            <w:tcW w:w="1881" w:type="dxa"/>
          </w:tcPr>
          <w:p w14:paraId="69325D48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Durumu</w:t>
            </w:r>
          </w:p>
        </w:tc>
        <w:tc>
          <w:tcPr>
            <w:tcW w:w="2465" w:type="dxa"/>
          </w:tcPr>
          <w:p w14:paraId="4C31947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İhale Referans Numarası</w:t>
            </w:r>
          </w:p>
        </w:tc>
        <w:tc>
          <w:tcPr>
            <w:tcW w:w="1990" w:type="dxa"/>
          </w:tcPr>
          <w:p w14:paraId="251A2028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Tedarik Yöntemi</w:t>
            </w:r>
          </w:p>
        </w:tc>
      </w:tr>
      <w:tr w:rsidR="0082135C" w14:paraId="39B21A01" w14:textId="77777777" w:rsidTr="004A57A7">
        <w:trPr>
          <w:trHeight w:val="579"/>
        </w:trPr>
        <w:tc>
          <w:tcPr>
            <w:tcW w:w="2595" w:type="dxa"/>
          </w:tcPr>
          <w:p w14:paraId="0491AF71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881" w:type="dxa"/>
          </w:tcPr>
          <w:p w14:paraId="64043F6A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Yayınlandı.</w:t>
            </w:r>
          </w:p>
        </w:tc>
        <w:tc>
          <w:tcPr>
            <w:tcW w:w="2465" w:type="dxa"/>
          </w:tcPr>
          <w:p w14:paraId="1201BCA6" w14:textId="290D732F" w:rsidR="0082135C" w:rsidRPr="004B36EA" w:rsidRDefault="009221A6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146123">
              <w:rPr>
                <w:rFonts w:ascii="Times New Roman" w:hAnsi="Times New Roman" w:cs="Times New Roman"/>
                <w:bCs/>
                <w:sz w:val="24"/>
                <w:szCs w:val="28"/>
              </w:rPr>
              <w:t>TR-CEKEREK RST-385798-GO-RFQ</w:t>
            </w:r>
          </w:p>
        </w:tc>
        <w:tc>
          <w:tcPr>
            <w:tcW w:w="1990" w:type="dxa"/>
          </w:tcPr>
          <w:p w14:paraId="67AED86F" w14:textId="36DE784D" w:rsidR="0082135C" w:rsidRPr="0014765C" w:rsidRDefault="004A57A7" w:rsidP="0082135C">
            <w:pPr>
              <w:pStyle w:val="GvdeMetni"/>
              <w:ind w:left="180" w:right="288"/>
              <w:jc w:val="center"/>
              <w:rPr>
                <w:rFonts w:ascii="Verdana" w:hAnsi="Verdana" w:cs="Times New Roman"/>
                <w:color w:val="000000"/>
                <w:szCs w:val="20"/>
                <w:lang w:eastAsia="tr-TR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Açık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İhale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</w:p>
        </w:tc>
      </w:tr>
      <w:tr w:rsidR="0082135C" w14:paraId="68690FC0" w14:textId="77777777" w:rsidTr="004A57A7">
        <w:trPr>
          <w:trHeight w:val="361"/>
        </w:trPr>
        <w:tc>
          <w:tcPr>
            <w:tcW w:w="2595" w:type="dxa"/>
          </w:tcPr>
          <w:p w14:paraId="009C5FA0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Dili</w:t>
            </w:r>
          </w:p>
        </w:tc>
        <w:tc>
          <w:tcPr>
            <w:tcW w:w="1881" w:type="dxa"/>
          </w:tcPr>
          <w:p w14:paraId="0A0D26A4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İşin Adı</w:t>
            </w:r>
          </w:p>
        </w:tc>
        <w:tc>
          <w:tcPr>
            <w:tcW w:w="2465" w:type="dxa"/>
          </w:tcPr>
          <w:p w14:paraId="359006D2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Yüklenici</w:t>
            </w:r>
          </w:p>
        </w:tc>
        <w:tc>
          <w:tcPr>
            <w:tcW w:w="1990" w:type="dxa"/>
          </w:tcPr>
          <w:p w14:paraId="71626FD4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 xml:space="preserve">Yayınlanma </w:t>
            </w: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Tarihi</w:t>
            </w:r>
          </w:p>
        </w:tc>
      </w:tr>
      <w:tr w:rsidR="0082135C" w14:paraId="7A9EA728" w14:textId="77777777" w:rsidTr="004A57A7">
        <w:trPr>
          <w:trHeight w:val="722"/>
        </w:trPr>
        <w:tc>
          <w:tcPr>
            <w:tcW w:w="2595" w:type="dxa"/>
          </w:tcPr>
          <w:p w14:paraId="218E1CC8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881" w:type="dxa"/>
          </w:tcPr>
          <w:p w14:paraId="63F2EAF0" w14:textId="5B1F4F53" w:rsidR="0082135C" w:rsidRDefault="00146123" w:rsidP="00DE1EB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146123">
              <w:rPr>
                <w:rFonts w:ascii="Times New Roman" w:hAnsi="Times New Roman" w:cs="Times New Roman"/>
                <w:sz w:val="24"/>
              </w:rPr>
              <w:t>Gübre</w:t>
            </w:r>
            <w:r w:rsidR="00463239">
              <w:rPr>
                <w:rFonts w:ascii="Times New Roman" w:hAnsi="Times New Roman" w:cs="Times New Roman"/>
                <w:sz w:val="24"/>
              </w:rPr>
              <w:t xml:space="preserve"> Mal</w:t>
            </w:r>
            <w:r w:rsidRPr="00146123">
              <w:rPr>
                <w:rFonts w:ascii="Times New Roman" w:hAnsi="Times New Roman" w:cs="Times New Roman"/>
                <w:sz w:val="24"/>
              </w:rPr>
              <w:t xml:space="preserve"> Alımı</w:t>
            </w:r>
          </w:p>
        </w:tc>
        <w:tc>
          <w:tcPr>
            <w:tcW w:w="2465" w:type="dxa"/>
          </w:tcPr>
          <w:p w14:paraId="792BE18F" w14:textId="4878C4C3" w:rsidR="0082135C" w:rsidRDefault="00AC66B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tr-TR"/>
              </w:rPr>
              <w:t>ALYANS GÜBRE AŞ.</w:t>
            </w:r>
            <w:bookmarkStart w:id="0" w:name="_GoBack"/>
            <w:bookmarkEnd w:id="0"/>
          </w:p>
        </w:tc>
        <w:tc>
          <w:tcPr>
            <w:tcW w:w="1990" w:type="dxa"/>
          </w:tcPr>
          <w:p w14:paraId="23792C21" w14:textId="5F35ED54" w:rsidR="0082135C" w:rsidRDefault="00146123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9221A6">
              <w:rPr>
                <w:rFonts w:ascii="Times New Roman" w:hAnsi="Times New Roman" w:cs="Times New Roman"/>
                <w:iCs/>
                <w:sz w:val="24"/>
                <w:szCs w:val="20"/>
                <w:lang w:val="tr-TR"/>
              </w:rPr>
              <w:t>18.10</w:t>
            </w:r>
            <w:r w:rsidR="006F34E4" w:rsidRPr="009221A6">
              <w:rPr>
                <w:rFonts w:ascii="Times New Roman" w:hAnsi="Times New Roman" w:cs="Times New Roman"/>
                <w:iCs/>
                <w:sz w:val="24"/>
                <w:szCs w:val="20"/>
                <w:lang w:val="tr-TR"/>
              </w:rPr>
              <w:t>.2023</w:t>
            </w:r>
          </w:p>
        </w:tc>
      </w:tr>
    </w:tbl>
    <w:p w14:paraId="337F9A13" w14:textId="77777777" w:rsidR="0014765C" w:rsidRPr="0014765C" w:rsidRDefault="0014765C" w:rsidP="0014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469E26" w14:textId="77777777" w:rsidR="00C222FE" w:rsidRPr="0014765C" w:rsidRDefault="00C222FE" w:rsidP="0014765C"/>
    <w:sectPr w:rsidR="00C222FE" w:rsidRPr="0014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C"/>
    <w:rsid w:val="00146123"/>
    <w:rsid w:val="0014765C"/>
    <w:rsid w:val="00162EAE"/>
    <w:rsid w:val="002856C4"/>
    <w:rsid w:val="003D1424"/>
    <w:rsid w:val="0046261D"/>
    <w:rsid w:val="00463239"/>
    <w:rsid w:val="004A57A7"/>
    <w:rsid w:val="004B36EA"/>
    <w:rsid w:val="004F4A80"/>
    <w:rsid w:val="00500203"/>
    <w:rsid w:val="0059380E"/>
    <w:rsid w:val="005E0D39"/>
    <w:rsid w:val="00673556"/>
    <w:rsid w:val="006F34E4"/>
    <w:rsid w:val="006F44B3"/>
    <w:rsid w:val="00720867"/>
    <w:rsid w:val="0082135C"/>
    <w:rsid w:val="00835B98"/>
    <w:rsid w:val="00836BC8"/>
    <w:rsid w:val="00892652"/>
    <w:rsid w:val="008A7619"/>
    <w:rsid w:val="009221A6"/>
    <w:rsid w:val="00AC66BC"/>
    <w:rsid w:val="00AD4FF0"/>
    <w:rsid w:val="00B110F8"/>
    <w:rsid w:val="00BD1D6F"/>
    <w:rsid w:val="00C222FE"/>
    <w:rsid w:val="00C70BB1"/>
    <w:rsid w:val="00C80ACD"/>
    <w:rsid w:val="00C862E6"/>
    <w:rsid w:val="00C94F0F"/>
    <w:rsid w:val="00D679F9"/>
    <w:rsid w:val="00DE1EB6"/>
    <w:rsid w:val="00F002F1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C5AC"/>
  <w15:chartTrackingRefBased/>
  <w15:docId w15:val="{065826A3-DA6D-48C2-8A29-8E95A36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65C"/>
    <w:rPr>
      <w:b/>
      <w:bCs/>
    </w:rPr>
  </w:style>
  <w:style w:type="paragraph" w:styleId="GvdeMetni">
    <w:name w:val="Body Text"/>
    <w:basedOn w:val="Normal"/>
    <w:link w:val="GvdeMetniChar"/>
    <w:rsid w:val="004B36EA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4B36EA"/>
    <w:rPr>
      <w:rFonts w:ascii="Arial" w:eastAsia="Times New Roman" w:hAnsi="Arial" w:cs="Arial"/>
      <w:sz w:val="20"/>
      <w:szCs w:val="24"/>
      <w:lang w:val="en-US"/>
    </w:rPr>
  </w:style>
  <w:style w:type="table" w:styleId="TabloKlavuzu">
    <w:name w:val="Table Grid"/>
    <w:basedOn w:val="NormalTablo"/>
    <w:uiPriority w:val="39"/>
    <w:rsid w:val="0082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BC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3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&#304;l%20m&#252;d&#252;rl&#252;&#287;&#252;%20tokat@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EF2E7-DC1A-487D-81E5-F18D9D6D9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F0953-96F8-4F53-B286-AE40C2E3C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15494-D4DB-49C3-B8D5-10F6E304C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ABDULVAHAP ÖZDEMİR Bölge Müdür Yardımcısı</dc:creator>
  <cp:keywords/>
  <dc:description/>
  <cp:lastModifiedBy>Zekeriya KIRAMANLIOĞLU</cp:lastModifiedBy>
  <cp:revision>3</cp:revision>
  <dcterms:created xsi:type="dcterms:W3CDTF">2023-11-22T13:39:00Z</dcterms:created>
  <dcterms:modified xsi:type="dcterms:W3CDTF">2023-11-22T13:48:00Z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