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D8" w:rsidRPr="004648AC" w:rsidRDefault="002F0336" w:rsidP="00D934B2">
      <w:pPr>
        <w:jc w:val="center"/>
        <w:rPr>
          <w:rFonts w:ascii="Times New Roman" w:hAnsi="Times New Roman" w:cs="Times New Roman"/>
          <w:b/>
          <w:bCs/>
          <w:sz w:val="24"/>
          <w:szCs w:val="24"/>
        </w:rPr>
      </w:pPr>
      <w:r w:rsidRPr="004648AC">
        <w:rPr>
          <w:rFonts w:ascii="Times New Roman" w:hAnsi="Times New Roman" w:cs="Times New Roman"/>
          <w:b/>
          <w:bCs/>
          <w:sz w:val="24"/>
          <w:szCs w:val="24"/>
        </w:rPr>
        <w:t>KIRSAL KALKINMA DESTEKLERİ KAPSAMINDA KIRSAL KALKINMADA UZMAN ELLER PROJESİ BİLGİ NOTU:</w:t>
      </w:r>
    </w:p>
    <w:p w:rsidR="002F0336" w:rsidRPr="004648AC" w:rsidRDefault="00D934B2" w:rsidP="00B52F19">
      <w:pPr>
        <w:pStyle w:val="Default"/>
        <w:ind w:firstLine="708"/>
        <w:jc w:val="both"/>
      </w:pPr>
      <w:r>
        <w:rPr>
          <w:b/>
          <w:bCs/>
        </w:rPr>
        <w:t>-</w:t>
      </w:r>
      <w:r w:rsidR="002F0336" w:rsidRPr="004648AC">
        <w:rPr>
          <w:b/>
          <w:bCs/>
        </w:rPr>
        <w:t xml:space="preserve">PROJE </w:t>
      </w:r>
      <w:r w:rsidRPr="004648AC">
        <w:rPr>
          <w:b/>
          <w:bCs/>
        </w:rPr>
        <w:t>KONULARI:</w:t>
      </w:r>
    </w:p>
    <w:p w:rsidR="00D934B2" w:rsidRDefault="00D934B2" w:rsidP="00C35860">
      <w:pPr>
        <w:pStyle w:val="AralkYok"/>
        <w:rPr>
          <w:rFonts w:ascii="Times New Roman" w:hAnsi="Times New Roman" w:cs="Times New Roman"/>
          <w:b/>
        </w:rPr>
      </w:pPr>
    </w:p>
    <w:p w:rsidR="002F0336" w:rsidRPr="00C35860" w:rsidRDefault="0064340E" w:rsidP="00C35860">
      <w:pPr>
        <w:pStyle w:val="AralkYok"/>
        <w:rPr>
          <w:rFonts w:ascii="Times New Roman" w:hAnsi="Times New Roman" w:cs="Times New Roman"/>
          <w:b/>
        </w:rPr>
      </w:pPr>
      <w:r w:rsidRPr="00C35860">
        <w:rPr>
          <w:rFonts w:ascii="Times New Roman" w:hAnsi="Times New Roman" w:cs="Times New Roman"/>
          <w:b/>
        </w:rPr>
        <w:t xml:space="preserve">A) HAYVANSAL ÜRETİME YÖNELİK DESTEKLEME PROJELERİ KAPSAMINDA; </w:t>
      </w:r>
    </w:p>
    <w:p w:rsidR="002F0336" w:rsidRPr="004648AC" w:rsidRDefault="002F0336" w:rsidP="002F0336">
      <w:pPr>
        <w:pStyle w:val="Default"/>
        <w:jc w:val="both"/>
      </w:pPr>
      <w:r w:rsidRPr="004648AC">
        <w:t xml:space="preserve">1) Büyükbaş hayvan yetiştiriciliği ve besiciliği: </w:t>
      </w:r>
    </w:p>
    <w:p w:rsidR="002F0336" w:rsidRPr="004648AC" w:rsidRDefault="002F0336" w:rsidP="002F0336">
      <w:pPr>
        <w:pStyle w:val="Default"/>
        <w:jc w:val="both"/>
      </w:pPr>
      <w:r w:rsidRPr="004648AC">
        <w:t xml:space="preserve">- Süt sığırcılığı </w:t>
      </w:r>
    </w:p>
    <w:p w:rsidR="002F0336" w:rsidRPr="004648AC" w:rsidRDefault="002F0336" w:rsidP="002F0336">
      <w:pPr>
        <w:pStyle w:val="Default"/>
        <w:jc w:val="both"/>
      </w:pPr>
      <w:r w:rsidRPr="004648AC">
        <w:t xml:space="preserve">- Besicilik </w:t>
      </w:r>
    </w:p>
    <w:p w:rsidR="002F0336" w:rsidRPr="004648AC" w:rsidRDefault="002F0336" w:rsidP="002F0336">
      <w:pPr>
        <w:pStyle w:val="Default"/>
        <w:jc w:val="both"/>
      </w:pPr>
      <w:r w:rsidRPr="004648AC">
        <w:t xml:space="preserve">- Manda yetiştiriciliği </w:t>
      </w:r>
    </w:p>
    <w:p w:rsidR="002F0336" w:rsidRPr="004648AC" w:rsidRDefault="002F0336" w:rsidP="002F0336">
      <w:pPr>
        <w:pStyle w:val="Default"/>
        <w:jc w:val="both"/>
      </w:pPr>
      <w:r w:rsidRPr="004648AC">
        <w:t xml:space="preserve">2) Küçükbaş hayvan yetiştiriciliği ve besiciliği: </w:t>
      </w:r>
    </w:p>
    <w:p w:rsidR="002F0336" w:rsidRPr="004648AC" w:rsidRDefault="002F0336" w:rsidP="002F0336">
      <w:pPr>
        <w:pStyle w:val="Default"/>
        <w:jc w:val="both"/>
      </w:pPr>
      <w:r w:rsidRPr="004648AC">
        <w:t xml:space="preserve">- Keçi yetiştiriciliği ve besiciliği </w:t>
      </w:r>
    </w:p>
    <w:p w:rsidR="002F0336" w:rsidRPr="004648AC" w:rsidRDefault="002F0336" w:rsidP="002F0336">
      <w:pPr>
        <w:pStyle w:val="Default"/>
        <w:jc w:val="both"/>
      </w:pPr>
      <w:r w:rsidRPr="004648AC">
        <w:t xml:space="preserve">- Koyun yetiştiriciliği ve besiciliği </w:t>
      </w:r>
    </w:p>
    <w:p w:rsidR="002F0336" w:rsidRPr="004648AC" w:rsidRDefault="002F0336" w:rsidP="002F0336">
      <w:pPr>
        <w:pStyle w:val="Default"/>
        <w:jc w:val="both"/>
      </w:pPr>
      <w:r w:rsidRPr="004648AC">
        <w:t xml:space="preserve">3) Arı yetiştiriciliği ve bal üretimi </w:t>
      </w:r>
    </w:p>
    <w:p w:rsidR="002F0336" w:rsidRPr="004648AC" w:rsidRDefault="002F0336" w:rsidP="002F0336">
      <w:pPr>
        <w:pStyle w:val="Default"/>
        <w:jc w:val="both"/>
      </w:pPr>
      <w:r w:rsidRPr="004648AC">
        <w:t xml:space="preserve">4) Arı sütü, ana arı, polen ve benzeri arı ürünleri üretimi </w:t>
      </w:r>
    </w:p>
    <w:p w:rsidR="002F0336" w:rsidRPr="004648AC" w:rsidRDefault="002F0336" w:rsidP="002F0336">
      <w:pPr>
        <w:pStyle w:val="Default"/>
        <w:jc w:val="both"/>
      </w:pPr>
      <w:r w:rsidRPr="004648AC">
        <w:t xml:space="preserve">5) İpekböceği yetiştiriciliği ve tesis yapımı </w:t>
      </w:r>
    </w:p>
    <w:p w:rsidR="00D934B2" w:rsidRDefault="00D934B2" w:rsidP="00C35860">
      <w:pPr>
        <w:pStyle w:val="AralkYok"/>
        <w:rPr>
          <w:rFonts w:ascii="Times New Roman" w:hAnsi="Times New Roman" w:cs="Times New Roman"/>
          <w:b/>
          <w:sz w:val="24"/>
          <w:szCs w:val="24"/>
        </w:rPr>
      </w:pPr>
    </w:p>
    <w:p w:rsidR="002F0336" w:rsidRPr="00C35860" w:rsidRDefault="00C35860" w:rsidP="00C35860">
      <w:pPr>
        <w:pStyle w:val="AralkYok"/>
        <w:rPr>
          <w:rFonts w:ascii="Times New Roman" w:hAnsi="Times New Roman" w:cs="Times New Roman"/>
          <w:b/>
        </w:rPr>
      </w:pPr>
      <w:r w:rsidRPr="00C35860">
        <w:rPr>
          <w:rFonts w:ascii="Times New Roman" w:hAnsi="Times New Roman" w:cs="Times New Roman"/>
          <w:b/>
          <w:sz w:val="24"/>
          <w:szCs w:val="24"/>
        </w:rPr>
        <w:t>B</w:t>
      </w:r>
      <w:r w:rsidRPr="00C35860">
        <w:rPr>
          <w:rFonts w:ascii="Times New Roman" w:hAnsi="Times New Roman" w:cs="Times New Roman"/>
          <w:b/>
        </w:rPr>
        <w:t xml:space="preserve">) MAKSİMUM ÜRETİM KAPASİTESİ 29 TON/YILI AŞMAMASI KOŞULUYLA SU ÜRÜNLERİ ÜRETİMİNE YÖNELİK DESTEKLEME PROJELERİ KAPSAMINDA; </w:t>
      </w:r>
    </w:p>
    <w:p w:rsidR="002F0336" w:rsidRPr="004648AC" w:rsidRDefault="002F0336" w:rsidP="002F0336">
      <w:pPr>
        <w:pStyle w:val="Default"/>
        <w:jc w:val="both"/>
      </w:pPr>
      <w:r w:rsidRPr="004648AC">
        <w:t xml:space="preserve">1) Alabalık, yayın balığı, sazan, mersin balığı, </w:t>
      </w:r>
      <w:proofErr w:type="spellStart"/>
      <w:r w:rsidRPr="004648AC">
        <w:t>tilapya</w:t>
      </w:r>
      <w:proofErr w:type="spellEnd"/>
      <w:r w:rsidRPr="004648AC">
        <w:t xml:space="preserve">, karabalık </w:t>
      </w:r>
      <w:proofErr w:type="spellStart"/>
      <w:r w:rsidRPr="004648AC">
        <w:t>entansif</w:t>
      </w:r>
      <w:proofErr w:type="spellEnd"/>
      <w:r w:rsidRPr="004648AC">
        <w:t xml:space="preserve"> üretim tesisleri ve/veya kuluçkahaneleri </w:t>
      </w:r>
    </w:p>
    <w:p w:rsidR="002F0336" w:rsidRPr="004648AC" w:rsidRDefault="002F0336" w:rsidP="002F0336">
      <w:pPr>
        <w:pStyle w:val="Default"/>
        <w:jc w:val="both"/>
      </w:pPr>
      <w:r w:rsidRPr="004648AC">
        <w:t xml:space="preserve">2) Midye ve kara salyangozu </w:t>
      </w:r>
      <w:proofErr w:type="spellStart"/>
      <w:r w:rsidRPr="004648AC">
        <w:t>entansif</w:t>
      </w:r>
      <w:proofErr w:type="spellEnd"/>
      <w:r w:rsidRPr="004648AC">
        <w:t xml:space="preserve"> üretim tesisi </w:t>
      </w:r>
    </w:p>
    <w:p w:rsidR="00D934B2" w:rsidRDefault="00D934B2" w:rsidP="00C35860">
      <w:pPr>
        <w:pStyle w:val="AralkYok"/>
        <w:rPr>
          <w:rFonts w:ascii="Times New Roman" w:hAnsi="Times New Roman" w:cs="Times New Roman"/>
          <w:b/>
        </w:rPr>
      </w:pPr>
    </w:p>
    <w:p w:rsidR="002F0336" w:rsidRPr="00C35860" w:rsidRDefault="00C35860" w:rsidP="00C35860">
      <w:pPr>
        <w:pStyle w:val="AralkYok"/>
        <w:rPr>
          <w:rFonts w:ascii="Times New Roman" w:hAnsi="Times New Roman" w:cs="Times New Roman"/>
          <w:b/>
          <w:sz w:val="24"/>
          <w:szCs w:val="24"/>
        </w:rPr>
      </w:pPr>
      <w:r w:rsidRPr="00C35860">
        <w:rPr>
          <w:rFonts w:ascii="Times New Roman" w:hAnsi="Times New Roman" w:cs="Times New Roman"/>
          <w:b/>
        </w:rPr>
        <w:t xml:space="preserve">C) BİTKİSEL ÜRETİME YÖNELİK DESTEKLEME PROJELERİ KAPSAMINDA; </w:t>
      </w:r>
    </w:p>
    <w:p w:rsidR="002F0336" w:rsidRPr="004648AC" w:rsidRDefault="002F0336" w:rsidP="002F0336">
      <w:pPr>
        <w:pStyle w:val="Default"/>
      </w:pPr>
      <w:r w:rsidRPr="004648AC">
        <w:t xml:space="preserve">Bitkisel üretime yönelik proje konularından örtü altı ve mantar üretimi haricindeki projelerin uygulama alanları birden fazla parselden oluşuyor ise; </w:t>
      </w:r>
    </w:p>
    <w:p w:rsidR="002F0336" w:rsidRPr="004648AC" w:rsidRDefault="002F0336" w:rsidP="002F0336">
      <w:pPr>
        <w:pStyle w:val="Default"/>
      </w:pPr>
      <w:r w:rsidRPr="004648AC">
        <w:t>-</w:t>
      </w:r>
      <w:r w:rsidR="00B73A38">
        <w:t xml:space="preserve"> </w:t>
      </w:r>
      <w:r w:rsidRPr="004648AC">
        <w:t xml:space="preserve">En küçük parsel 1 (bir) dekardan az olamaz. </w:t>
      </w:r>
    </w:p>
    <w:p w:rsidR="002F0336" w:rsidRPr="004648AC" w:rsidRDefault="002F0336" w:rsidP="002F0336">
      <w:pPr>
        <w:pStyle w:val="Default"/>
      </w:pPr>
      <w:r w:rsidRPr="004648AC">
        <w:t xml:space="preserve">- En fazla 5 (beş) parselden oluşur. </w:t>
      </w:r>
    </w:p>
    <w:p w:rsidR="002F0336" w:rsidRPr="004648AC" w:rsidRDefault="002F0336" w:rsidP="002F0336">
      <w:pPr>
        <w:pStyle w:val="Default"/>
        <w:jc w:val="both"/>
      </w:pPr>
      <w:r w:rsidRPr="004648AC">
        <w:t>- Parsellerin tamamı proje uygulanacak yerleşim birimi sınırları içinde olmak kaydıyla birbirleri ile bitişik veya birbirlerinden ayrı olabilir.</w:t>
      </w:r>
    </w:p>
    <w:p w:rsidR="00DA45A6" w:rsidRDefault="00DA45A6" w:rsidP="002F0336">
      <w:pPr>
        <w:pStyle w:val="Default"/>
        <w:jc w:val="both"/>
        <w:rPr>
          <w:b/>
        </w:rPr>
      </w:pPr>
    </w:p>
    <w:p w:rsidR="002F0336" w:rsidRPr="00C35860" w:rsidRDefault="002F0336" w:rsidP="002F0336">
      <w:pPr>
        <w:pStyle w:val="Default"/>
        <w:jc w:val="both"/>
        <w:rPr>
          <w:b/>
        </w:rPr>
      </w:pPr>
      <w:r w:rsidRPr="00C35860">
        <w:rPr>
          <w:b/>
        </w:rPr>
        <w:t>1) Kapama meyve bahçesi tesisi</w:t>
      </w:r>
      <w:r w:rsidR="004648AC" w:rsidRPr="00C35860">
        <w:rPr>
          <w:b/>
        </w:rPr>
        <w:t>:</w:t>
      </w:r>
      <w:r w:rsidRPr="00C35860">
        <w:rPr>
          <w:b/>
        </w:rPr>
        <w:t xml:space="preserve"> </w:t>
      </w:r>
    </w:p>
    <w:p w:rsidR="002F0336" w:rsidRPr="004648AC" w:rsidRDefault="002F0336" w:rsidP="002F0336">
      <w:pPr>
        <w:pStyle w:val="Default"/>
        <w:ind w:firstLine="708"/>
        <w:jc w:val="both"/>
      </w:pPr>
      <w:r w:rsidRPr="004648AC">
        <w:t xml:space="preserve"> </w:t>
      </w:r>
      <w:r w:rsidR="00B73A38">
        <w:t>-</w:t>
      </w:r>
      <w:r w:rsidRPr="004648AC">
        <w:t xml:space="preserve">En az 20 (yirmi) dekarlık alanda sertifikalı/standart fidan ile kapama meyve bahçesi tesisi projesi, </w:t>
      </w:r>
    </w:p>
    <w:p w:rsidR="002F0336" w:rsidRPr="004648AC" w:rsidRDefault="00B73A38" w:rsidP="002F0336">
      <w:pPr>
        <w:pStyle w:val="Default"/>
        <w:ind w:firstLine="708"/>
        <w:jc w:val="both"/>
      </w:pPr>
      <w:r>
        <w:t>-</w:t>
      </w:r>
      <w:r w:rsidR="002F0336" w:rsidRPr="004648AC">
        <w:t xml:space="preserve">En az 15 (on beş) dekarlık alanda </w:t>
      </w:r>
      <w:r w:rsidR="002F0336" w:rsidRPr="004648AC">
        <w:rPr>
          <w:b/>
        </w:rPr>
        <w:t>yarı bodur</w:t>
      </w:r>
      <w:r w:rsidR="002F0336" w:rsidRPr="004648AC">
        <w:t xml:space="preserve"> sertifikalı/standart fidan ile kapama meyve bahçe tesisi projesi, </w:t>
      </w:r>
    </w:p>
    <w:p w:rsidR="002F0336" w:rsidRPr="004648AC" w:rsidRDefault="00B73A38" w:rsidP="002F0336">
      <w:pPr>
        <w:pStyle w:val="Default"/>
        <w:ind w:firstLine="708"/>
        <w:jc w:val="both"/>
      </w:pPr>
      <w:r>
        <w:t>-</w:t>
      </w:r>
      <w:r w:rsidR="002F0336" w:rsidRPr="004648AC">
        <w:t xml:space="preserve"> En az 10 (on) dekarlık alanda </w:t>
      </w:r>
      <w:r w:rsidR="002F0336" w:rsidRPr="004648AC">
        <w:rPr>
          <w:b/>
        </w:rPr>
        <w:t>bodur</w:t>
      </w:r>
      <w:r w:rsidR="002F0336" w:rsidRPr="004648AC">
        <w:t xml:space="preserve"> sertifikalı/standart fidan ile kapama meyve bahçe tesisi projesi, </w:t>
      </w:r>
    </w:p>
    <w:p w:rsidR="002F0336" w:rsidRPr="004648AC" w:rsidRDefault="002F0336" w:rsidP="002F0336">
      <w:pPr>
        <w:pStyle w:val="Default"/>
        <w:ind w:firstLine="708"/>
        <w:jc w:val="both"/>
      </w:pPr>
      <w:r w:rsidRPr="004648AC">
        <w:t xml:space="preserve"> </w:t>
      </w:r>
      <w:r w:rsidR="00B73A38">
        <w:t>-</w:t>
      </w:r>
      <w:r w:rsidRPr="004648AC">
        <w:t xml:space="preserve">En az 10 (on) dekarlık alanda </w:t>
      </w:r>
      <w:proofErr w:type="spellStart"/>
      <w:r w:rsidRPr="004648AC">
        <w:t>malçlı</w:t>
      </w:r>
      <w:proofErr w:type="spellEnd"/>
      <w:r w:rsidRPr="004648AC">
        <w:t xml:space="preserve"> sistem, askı sistemi veya terbiye sistemli sertifikalı/standart fidanı içeren çilek/bağcılık/ahududu/böğürtlen/kivi vb. projesi </w:t>
      </w:r>
    </w:p>
    <w:p w:rsidR="002F0336" w:rsidRPr="004648AC" w:rsidRDefault="002F0336" w:rsidP="002F0336">
      <w:pPr>
        <w:pStyle w:val="Default"/>
        <w:jc w:val="both"/>
      </w:pPr>
      <w:proofErr w:type="gramStart"/>
      <w:r w:rsidRPr="004648AC">
        <w:t>kabul</w:t>
      </w:r>
      <w:proofErr w:type="gramEnd"/>
      <w:r w:rsidRPr="004648AC">
        <w:t xml:space="preserve"> edilir.</w:t>
      </w:r>
    </w:p>
    <w:p w:rsidR="002F0336" w:rsidRPr="004648AC" w:rsidRDefault="002F0336" w:rsidP="002F0336">
      <w:pPr>
        <w:pStyle w:val="Default"/>
        <w:jc w:val="both"/>
      </w:pPr>
      <w:r w:rsidRPr="004648AC">
        <w:t>2) Fide, fidan, iç ve dış me</w:t>
      </w:r>
      <w:r w:rsidR="004648AC">
        <w:t>kân süs bitkisi yetiştiriciliği:</w:t>
      </w:r>
    </w:p>
    <w:p w:rsidR="002E43A0" w:rsidRPr="004648AC" w:rsidRDefault="00B73A38" w:rsidP="002E43A0">
      <w:pPr>
        <w:pStyle w:val="Default"/>
        <w:ind w:firstLine="708"/>
        <w:jc w:val="both"/>
      </w:pPr>
      <w:r>
        <w:t>-</w:t>
      </w:r>
      <w:r w:rsidR="002E43A0" w:rsidRPr="004648AC">
        <w:t xml:space="preserve">En az 10 (on) dekarlık açık alanda en az 4000 (dört bin) adet saksılı süs bitkisi ile basınçlı sulama sistemli ve etrafı tel (dikenli-kafes tel) ve direk (beton-demir direk) ile çevrili süs bitkisi yetiştiriciliği projesi, </w:t>
      </w:r>
    </w:p>
    <w:p w:rsidR="002E43A0" w:rsidRPr="004648AC" w:rsidRDefault="002E43A0" w:rsidP="002E43A0">
      <w:pPr>
        <w:pStyle w:val="Default"/>
        <w:ind w:firstLine="708"/>
        <w:jc w:val="both"/>
      </w:pPr>
      <w:r w:rsidRPr="004648AC">
        <w:t xml:space="preserve"> </w:t>
      </w:r>
      <w:r w:rsidR="00B73A38">
        <w:t>-</w:t>
      </w:r>
      <w:r w:rsidRPr="004648AC">
        <w:t xml:space="preserve">En az 20 (yirmi) dekarlık alanda basınçlı sulama sistemli ve etrafı tel (dikenli-kafes tel) ve direk (beton-demir direk) ile çevrili fide veya fidan yetiştiriciliği projesi </w:t>
      </w:r>
    </w:p>
    <w:p w:rsidR="002F0336" w:rsidRPr="004648AC" w:rsidRDefault="002E43A0" w:rsidP="002E43A0">
      <w:pPr>
        <w:pStyle w:val="Default"/>
        <w:jc w:val="both"/>
      </w:pPr>
      <w:proofErr w:type="gramStart"/>
      <w:r w:rsidRPr="004648AC">
        <w:t>kabul</w:t>
      </w:r>
      <w:proofErr w:type="gramEnd"/>
      <w:r w:rsidRPr="004648AC">
        <w:t xml:space="preserve"> edilir.</w:t>
      </w:r>
    </w:p>
    <w:p w:rsidR="00D934B2" w:rsidRDefault="00D934B2" w:rsidP="002F0336">
      <w:pPr>
        <w:pStyle w:val="Default"/>
        <w:jc w:val="both"/>
        <w:rPr>
          <w:b/>
        </w:rPr>
      </w:pPr>
    </w:p>
    <w:p w:rsidR="00D934B2" w:rsidRDefault="00D934B2" w:rsidP="002F0336">
      <w:pPr>
        <w:pStyle w:val="Default"/>
        <w:jc w:val="both"/>
        <w:rPr>
          <w:b/>
        </w:rPr>
      </w:pPr>
    </w:p>
    <w:p w:rsidR="00D934B2" w:rsidRDefault="00D934B2" w:rsidP="002F0336">
      <w:pPr>
        <w:pStyle w:val="Default"/>
        <w:jc w:val="both"/>
        <w:rPr>
          <w:b/>
        </w:rPr>
      </w:pPr>
    </w:p>
    <w:p w:rsidR="002F0336" w:rsidRPr="00C35860" w:rsidRDefault="002F0336" w:rsidP="002F0336">
      <w:pPr>
        <w:pStyle w:val="Default"/>
        <w:jc w:val="both"/>
        <w:rPr>
          <w:b/>
        </w:rPr>
      </w:pPr>
      <w:r w:rsidRPr="00C35860">
        <w:rPr>
          <w:b/>
        </w:rPr>
        <w:lastRenderedPageBreak/>
        <w:t xml:space="preserve">3) Kontrollü örtü altı </w:t>
      </w:r>
      <w:proofErr w:type="gramStart"/>
      <w:r w:rsidRPr="00C35860">
        <w:rPr>
          <w:b/>
        </w:rPr>
        <w:t xml:space="preserve">yetiştiriciliği </w:t>
      </w:r>
      <w:r w:rsidR="004648AC" w:rsidRPr="00C35860">
        <w:rPr>
          <w:b/>
        </w:rPr>
        <w:t>:</w:t>
      </w:r>
      <w:proofErr w:type="gramEnd"/>
    </w:p>
    <w:p w:rsidR="002E43A0" w:rsidRPr="004648AC" w:rsidRDefault="00B73A38" w:rsidP="002E43A0">
      <w:pPr>
        <w:pStyle w:val="Default"/>
        <w:ind w:firstLine="708"/>
        <w:jc w:val="both"/>
      </w:pPr>
      <w:r>
        <w:t>-</w:t>
      </w:r>
      <w:r w:rsidR="002E43A0" w:rsidRPr="004648AC">
        <w:t xml:space="preserve">En az 1000 (bin) m2’lik alanda ve basınçlı sulama sistemi içeren kontrollü örtü altı tesisinde sebze veya meyve yetiştiriciliği projesi, </w:t>
      </w:r>
    </w:p>
    <w:p w:rsidR="002F0336" w:rsidRPr="004648AC" w:rsidRDefault="00B73A38" w:rsidP="002E43A0">
      <w:pPr>
        <w:pStyle w:val="Default"/>
        <w:ind w:firstLine="708"/>
        <w:jc w:val="both"/>
      </w:pPr>
      <w:r>
        <w:t>-</w:t>
      </w:r>
      <w:r w:rsidR="002E43A0" w:rsidRPr="004648AC">
        <w:t>En az 1000 (bin) m2’lik alanda ve basınçlı sulama sistemi içeren kontrollü örtü altı tesisinde doğal çiçek soğanı/kesme çiçek/saksılı iç veya dış mekân süs bitkisi yetiştiriciliği projesi kabul edilir.</w:t>
      </w:r>
    </w:p>
    <w:p w:rsidR="002F0336" w:rsidRPr="004648AC" w:rsidRDefault="002F0336" w:rsidP="002F0336">
      <w:pPr>
        <w:pStyle w:val="Default"/>
        <w:jc w:val="both"/>
      </w:pPr>
      <w:r w:rsidRPr="00C35860">
        <w:rPr>
          <w:b/>
        </w:rPr>
        <w:t xml:space="preserve">4) Kültür mantarı üretimi ve tesis </w:t>
      </w:r>
      <w:proofErr w:type="gramStart"/>
      <w:r w:rsidRPr="00C35860">
        <w:rPr>
          <w:b/>
        </w:rPr>
        <w:t>yapımı</w:t>
      </w:r>
      <w:r w:rsidRPr="004648AC">
        <w:t xml:space="preserve"> </w:t>
      </w:r>
      <w:r w:rsidR="004648AC">
        <w:t>:</w:t>
      </w:r>
      <w:proofErr w:type="gramEnd"/>
    </w:p>
    <w:p w:rsidR="004648AC" w:rsidRPr="004648AC" w:rsidRDefault="00B73A38" w:rsidP="004648AC">
      <w:pPr>
        <w:pStyle w:val="Default"/>
        <w:ind w:firstLine="708"/>
        <w:jc w:val="both"/>
      </w:pPr>
      <w:r>
        <w:t>-</w:t>
      </w:r>
      <w:r w:rsidR="004648AC" w:rsidRPr="004648AC">
        <w:t xml:space="preserve">En az 200 (iki yüz) m2’lik kapalı alanda 30-40 ton/yıl </w:t>
      </w:r>
      <w:proofErr w:type="spellStart"/>
      <w:r w:rsidR="004648AC" w:rsidRPr="004648AC">
        <w:t>kompost</w:t>
      </w:r>
      <w:proofErr w:type="spellEnd"/>
      <w:r w:rsidR="004648AC" w:rsidRPr="004648AC">
        <w:t xml:space="preserve"> ve 3 kat ranza veya diğer sistemlerin uygulandığı, sırt pompası, sulama sistemi, 1’er adet vantilatör, aspiratör, higrometre ve termometre içeren beyaz şapkalı kültür mantarı, istiridye mantarı vb. üretimi ve yeni tesis yapımı projesi kabul edilir.</w:t>
      </w:r>
    </w:p>
    <w:p w:rsidR="002F0336" w:rsidRPr="00C35860" w:rsidRDefault="002F0336" w:rsidP="002F0336">
      <w:pPr>
        <w:pStyle w:val="Default"/>
        <w:jc w:val="both"/>
        <w:rPr>
          <w:b/>
        </w:rPr>
      </w:pPr>
      <w:r w:rsidRPr="00C35860">
        <w:rPr>
          <w:b/>
        </w:rPr>
        <w:t xml:space="preserve">5) Ormancılık projeleri </w:t>
      </w:r>
    </w:p>
    <w:p w:rsidR="002F0336" w:rsidRPr="00C35860" w:rsidRDefault="002F0336" w:rsidP="002F0336">
      <w:pPr>
        <w:pStyle w:val="Default"/>
        <w:jc w:val="both"/>
        <w:rPr>
          <w:b/>
        </w:rPr>
      </w:pPr>
      <w:r w:rsidRPr="00C35860">
        <w:rPr>
          <w:b/>
        </w:rPr>
        <w:t xml:space="preserve">6) Organik ve </w:t>
      </w:r>
      <w:proofErr w:type="spellStart"/>
      <w:r w:rsidRPr="00C35860">
        <w:rPr>
          <w:b/>
        </w:rPr>
        <w:t>organomineral</w:t>
      </w:r>
      <w:proofErr w:type="spellEnd"/>
      <w:r w:rsidRPr="00C35860">
        <w:rPr>
          <w:b/>
        </w:rPr>
        <w:t xml:space="preserve"> gübre üretim tesisleri </w:t>
      </w:r>
    </w:p>
    <w:p w:rsidR="002F0336" w:rsidRPr="00C35860" w:rsidRDefault="002F0336" w:rsidP="002F0336">
      <w:pPr>
        <w:pStyle w:val="Default"/>
        <w:jc w:val="both"/>
        <w:rPr>
          <w:b/>
        </w:rPr>
      </w:pPr>
      <w:r w:rsidRPr="00C35860">
        <w:rPr>
          <w:b/>
        </w:rPr>
        <w:t xml:space="preserve">7) Bitkisel üretimde zararlı organizmalar ile mücadelede kullanılan biyolojik veya </w:t>
      </w:r>
      <w:proofErr w:type="spellStart"/>
      <w:r w:rsidRPr="00C35860">
        <w:rPr>
          <w:b/>
        </w:rPr>
        <w:t>biyoteknik</w:t>
      </w:r>
      <w:proofErr w:type="spellEnd"/>
      <w:r w:rsidRPr="00C35860">
        <w:rPr>
          <w:b/>
        </w:rPr>
        <w:t xml:space="preserve"> mücadele ürünlerine yönelik üretim projeleri </w:t>
      </w:r>
    </w:p>
    <w:p w:rsidR="004648AC" w:rsidRPr="00C35860" w:rsidRDefault="002F0336" w:rsidP="002F0336">
      <w:pPr>
        <w:pStyle w:val="Default"/>
        <w:jc w:val="both"/>
        <w:rPr>
          <w:b/>
        </w:rPr>
      </w:pPr>
      <w:r w:rsidRPr="00C35860">
        <w:rPr>
          <w:b/>
        </w:rPr>
        <w:t xml:space="preserve">8) Tıbbi ve </w:t>
      </w:r>
      <w:proofErr w:type="gramStart"/>
      <w:r w:rsidRPr="00C35860">
        <w:rPr>
          <w:b/>
        </w:rPr>
        <w:t>aromatik</w:t>
      </w:r>
      <w:proofErr w:type="gramEnd"/>
      <w:r w:rsidRPr="00C35860">
        <w:rPr>
          <w:b/>
        </w:rPr>
        <w:t xml:space="preserve"> bitki üretimine yönelik projeler</w:t>
      </w:r>
      <w:r w:rsidR="004648AC" w:rsidRPr="00C35860">
        <w:rPr>
          <w:b/>
        </w:rPr>
        <w:t>:</w:t>
      </w:r>
    </w:p>
    <w:p w:rsidR="004648AC" w:rsidRPr="004648AC" w:rsidRDefault="00B73A38" w:rsidP="004648AC">
      <w:pPr>
        <w:pStyle w:val="Default"/>
        <w:ind w:firstLine="708"/>
      </w:pPr>
      <w:r>
        <w:t>-</w:t>
      </w:r>
      <w:r w:rsidR="004648AC" w:rsidRPr="004648AC">
        <w:t xml:space="preserve">En az 10 (on) dekarlık alanda basınçlı sulama sistemi içeren tıbbi ve </w:t>
      </w:r>
      <w:proofErr w:type="gramStart"/>
      <w:r w:rsidR="004648AC" w:rsidRPr="004648AC">
        <w:t>aromatik</w:t>
      </w:r>
      <w:proofErr w:type="gramEnd"/>
      <w:r w:rsidR="004648AC" w:rsidRPr="004648AC">
        <w:t xml:space="preserve"> bitki üretimi projesi, </w:t>
      </w:r>
    </w:p>
    <w:p w:rsidR="004648AC" w:rsidRPr="004648AC" w:rsidRDefault="00B73A38" w:rsidP="004648AC">
      <w:pPr>
        <w:pStyle w:val="Default"/>
        <w:ind w:firstLine="708"/>
      </w:pPr>
      <w:r>
        <w:t>-</w:t>
      </w:r>
      <w:r w:rsidR="004648AC" w:rsidRPr="004648AC">
        <w:t xml:space="preserve"> En az 500 kg/yıl yağ üretimi yapılacak ve 1’er adet </w:t>
      </w:r>
      <w:proofErr w:type="spellStart"/>
      <w:r w:rsidR="004648AC" w:rsidRPr="004648AC">
        <w:t>distilasyon</w:t>
      </w:r>
      <w:proofErr w:type="spellEnd"/>
      <w:r w:rsidR="004648AC" w:rsidRPr="004648AC">
        <w:t xml:space="preserve"> kazanı, soğutucu </w:t>
      </w:r>
      <w:proofErr w:type="spellStart"/>
      <w:r w:rsidR="004648AC" w:rsidRPr="004648AC">
        <w:t>eşanjörü</w:t>
      </w:r>
      <w:proofErr w:type="spellEnd"/>
      <w:r w:rsidR="004648AC" w:rsidRPr="004648AC">
        <w:t xml:space="preserve">, su </w:t>
      </w:r>
      <w:proofErr w:type="spellStart"/>
      <w:r w:rsidR="004648AC" w:rsidRPr="004648AC">
        <w:t>seperatörü</w:t>
      </w:r>
      <w:proofErr w:type="spellEnd"/>
      <w:r w:rsidR="004648AC" w:rsidRPr="004648AC">
        <w:t xml:space="preserve">, yağlı su toplama tankı, yakıt tankı ve su pompası içeren lavanta, kekik, biberiye vb. bitki işleme projesi </w:t>
      </w:r>
    </w:p>
    <w:p w:rsidR="002F0336" w:rsidRPr="004648AC" w:rsidRDefault="004648AC" w:rsidP="004648AC">
      <w:pPr>
        <w:pStyle w:val="Default"/>
        <w:jc w:val="both"/>
      </w:pPr>
      <w:proofErr w:type="gramStart"/>
      <w:r w:rsidRPr="004648AC">
        <w:t>kabul</w:t>
      </w:r>
      <w:proofErr w:type="gramEnd"/>
      <w:r w:rsidRPr="004648AC">
        <w:t xml:space="preserve"> edilir.</w:t>
      </w:r>
    </w:p>
    <w:p w:rsidR="002F0336" w:rsidRPr="00C35860" w:rsidRDefault="00C35860" w:rsidP="00C35860">
      <w:pPr>
        <w:pStyle w:val="AralkYok"/>
        <w:rPr>
          <w:rFonts w:ascii="Times New Roman" w:hAnsi="Times New Roman" w:cs="Times New Roman"/>
          <w:b/>
          <w:color w:val="000000"/>
        </w:rPr>
      </w:pPr>
      <w:r w:rsidRPr="00C35860">
        <w:rPr>
          <w:rFonts w:ascii="Times New Roman" w:hAnsi="Times New Roman" w:cs="Times New Roman"/>
          <w:color w:val="000000"/>
        </w:rPr>
        <w:t>Ç</w:t>
      </w:r>
      <w:r w:rsidRPr="00C35860">
        <w:rPr>
          <w:rFonts w:ascii="Times New Roman" w:hAnsi="Times New Roman" w:cs="Times New Roman"/>
          <w:b/>
        </w:rPr>
        <w:t xml:space="preserve">) YÖRESEL ÜRÜN VE COĞRAFİ İŞARETLİ ÜRÜN ÜRETİMİNE YÖNELİK PROJELER </w:t>
      </w:r>
    </w:p>
    <w:p w:rsidR="00D934B2" w:rsidRDefault="00D934B2" w:rsidP="00C35860">
      <w:pPr>
        <w:pStyle w:val="AralkYok"/>
        <w:rPr>
          <w:rFonts w:ascii="Times New Roman" w:hAnsi="Times New Roman" w:cs="Times New Roman"/>
          <w:b/>
        </w:rPr>
      </w:pPr>
    </w:p>
    <w:p w:rsidR="002F0336" w:rsidRPr="00C35860" w:rsidRDefault="00C35860" w:rsidP="00C35860">
      <w:pPr>
        <w:pStyle w:val="AralkYok"/>
        <w:rPr>
          <w:rFonts w:ascii="Times New Roman" w:hAnsi="Times New Roman" w:cs="Times New Roman"/>
          <w:b/>
          <w:color w:val="000000"/>
        </w:rPr>
      </w:pPr>
      <w:r w:rsidRPr="00C35860">
        <w:rPr>
          <w:rFonts w:ascii="Times New Roman" w:hAnsi="Times New Roman" w:cs="Times New Roman"/>
          <w:b/>
        </w:rPr>
        <w:t>D) A, B, C VE Ç MADDELERİNDE BELİRTİLEN VE ÜRETİMİ YAPILAN KONULARA AİT İŞLENME, PAKETLENME VE DEPOLANMAYA YÖNELİK PROJE KONULARINI KAPSAR.</w:t>
      </w:r>
    </w:p>
    <w:p w:rsidR="004648AC" w:rsidRPr="004648AC" w:rsidRDefault="004648AC" w:rsidP="004648AC">
      <w:pPr>
        <w:pStyle w:val="Default"/>
        <w:rPr>
          <w:b/>
          <w:bCs/>
        </w:rPr>
      </w:pPr>
    </w:p>
    <w:p w:rsidR="004648AC" w:rsidRPr="00DA45A6" w:rsidRDefault="004648AC" w:rsidP="00B52F19">
      <w:pPr>
        <w:pStyle w:val="Default"/>
        <w:ind w:firstLine="708"/>
        <w:rPr>
          <w:u w:val="single"/>
        </w:rPr>
      </w:pPr>
      <w:r w:rsidRPr="00DA45A6">
        <w:rPr>
          <w:b/>
          <w:bCs/>
          <w:u w:val="single"/>
        </w:rPr>
        <w:t xml:space="preserve">BAŞVURU SAHİBİNDE ARANAN ŞARTLAR </w:t>
      </w:r>
    </w:p>
    <w:p w:rsidR="004648AC" w:rsidRPr="004648AC" w:rsidRDefault="004648AC" w:rsidP="004648AC">
      <w:pPr>
        <w:pStyle w:val="Default"/>
      </w:pPr>
      <w:r w:rsidRPr="004648AC">
        <w:t xml:space="preserve">1) Başvuru yapacak kişilerde aşağıdaki şartlar aranır: </w:t>
      </w:r>
    </w:p>
    <w:p w:rsidR="004648AC" w:rsidRPr="004648AC" w:rsidRDefault="004648AC" w:rsidP="004648AC">
      <w:pPr>
        <w:pStyle w:val="Default"/>
      </w:pPr>
      <w:r w:rsidRPr="004648AC">
        <w:t xml:space="preserve">a) Türkiye Cumhuriyeti vatandaşı olmak, </w:t>
      </w:r>
    </w:p>
    <w:p w:rsidR="004648AC" w:rsidRPr="004648AC" w:rsidRDefault="004648AC" w:rsidP="004648AC">
      <w:pPr>
        <w:pStyle w:val="Default"/>
      </w:pPr>
      <w:r w:rsidRPr="004648AC">
        <w:t xml:space="preserve">b) Meslek yüksekokulları </w:t>
      </w:r>
      <w:r w:rsidR="00DA45A6" w:rsidRPr="004648AC">
        <w:t>dâhil</w:t>
      </w:r>
      <w:r w:rsidRPr="004648AC">
        <w:t xml:space="preserve"> üniversitelerin tarım, hayvancılık, ormancılık, gıda ve su ürünleri eğitimi veren bölümlerinin herhangi birinden mezun olmak, </w:t>
      </w:r>
    </w:p>
    <w:p w:rsidR="004648AC" w:rsidRPr="004648AC" w:rsidRDefault="004648AC" w:rsidP="004648AC">
      <w:pPr>
        <w:pStyle w:val="Default"/>
      </w:pPr>
      <w:r w:rsidRPr="004648AC">
        <w:t xml:space="preserve">c) Proje uygulanacak kırsal alanda yaşayacağını ve proje uygulama, kontrol ve izleme süresince de projeyi sürdüreceğini taahhüt etmek, </w:t>
      </w:r>
    </w:p>
    <w:p w:rsidR="004648AC" w:rsidRPr="004648AC" w:rsidRDefault="004648AC" w:rsidP="004648AC">
      <w:pPr>
        <w:pStyle w:val="Default"/>
      </w:pPr>
      <w:r w:rsidRPr="004648AC">
        <w:t xml:space="preserve">ç) </w:t>
      </w:r>
      <w:proofErr w:type="spellStart"/>
      <w:r w:rsidRPr="004648AC">
        <w:t>SGK’lı</w:t>
      </w:r>
      <w:proofErr w:type="spellEnd"/>
      <w:r w:rsidRPr="004648AC">
        <w:t xml:space="preserve"> çalışan ve vergi mükellefi olarak başvurmuş olsa dahi hibe sözleşmesinin imzalanması aşamasında bu haklarından feragat etmek, </w:t>
      </w:r>
    </w:p>
    <w:p w:rsidR="004648AC" w:rsidRPr="004648AC" w:rsidRDefault="004648AC" w:rsidP="004648AC">
      <w:pPr>
        <w:pStyle w:val="Default"/>
      </w:pPr>
      <w:r w:rsidRPr="004648AC">
        <w:t xml:space="preserve">d) Bakanlığın aynı konudaki diğer hibe programlarından yararlanmamış olmak, </w:t>
      </w:r>
    </w:p>
    <w:p w:rsidR="004648AC" w:rsidRPr="004648AC" w:rsidRDefault="004648AC" w:rsidP="004648AC">
      <w:pPr>
        <w:pStyle w:val="Default"/>
      </w:pPr>
      <w:r w:rsidRPr="004648AC">
        <w:t xml:space="preserve">e) Uzman Eller Projesi kapsamında verilen hibe desteklemesinden daha önce yararlanmamış olmak. </w:t>
      </w:r>
    </w:p>
    <w:p w:rsidR="004648AC" w:rsidRPr="004648AC" w:rsidRDefault="004648AC" w:rsidP="004648AC">
      <w:pPr>
        <w:pStyle w:val="Default"/>
      </w:pPr>
      <w:r w:rsidRPr="004648AC">
        <w:t xml:space="preserve">2) Başvuru sahibi hibe sözleşmesi aşamasında başvuru konusuyla ilgili gereklilikleri karşılamak zorundadır. </w:t>
      </w:r>
    </w:p>
    <w:p w:rsidR="004648AC" w:rsidRPr="00DA45A6" w:rsidRDefault="004648AC" w:rsidP="004648AC">
      <w:pPr>
        <w:pStyle w:val="Default"/>
        <w:ind w:firstLine="708"/>
        <w:rPr>
          <w:u w:val="single"/>
        </w:rPr>
      </w:pPr>
      <w:r w:rsidRPr="00DA45A6">
        <w:rPr>
          <w:b/>
          <w:bCs/>
          <w:u w:val="single"/>
        </w:rPr>
        <w:t xml:space="preserve">BAŞVURU YERİ VE ZAMANI </w:t>
      </w:r>
    </w:p>
    <w:p w:rsidR="004648AC" w:rsidRPr="004648AC" w:rsidRDefault="004648AC" w:rsidP="004648AC">
      <w:pPr>
        <w:pStyle w:val="Default"/>
      </w:pPr>
      <w:r w:rsidRPr="004648AC">
        <w:t xml:space="preserve">a) Başvurular, e-devlet girişi ile Bakanlık tarafından hazırlanan sistem üzerinden istenen bilgi girişi ve belgelerin yüklenmesi ile yapılır. </w:t>
      </w:r>
    </w:p>
    <w:p w:rsidR="00D934B2" w:rsidRDefault="00D934B2" w:rsidP="004648AC">
      <w:pPr>
        <w:pStyle w:val="Default"/>
        <w:jc w:val="both"/>
        <w:rPr>
          <w:b/>
        </w:rPr>
      </w:pPr>
    </w:p>
    <w:p w:rsidR="002F0336" w:rsidRPr="00D934B2" w:rsidRDefault="004648AC" w:rsidP="004648AC">
      <w:pPr>
        <w:pStyle w:val="Default"/>
        <w:jc w:val="both"/>
        <w:rPr>
          <w:b/>
        </w:rPr>
      </w:pPr>
      <w:r w:rsidRPr="00D934B2">
        <w:rPr>
          <w:b/>
        </w:rPr>
        <w:t xml:space="preserve">b) </w:t>
      </w:r>
      <w:r w:rsidRPr="00D934B2">
        <w:rPr>
          <w:sz w:val="28"/>
          <w:szCs w:val="28"/>
        </w:rPr>
        <w:t>Başvurular</w:t>
      </w:r>
      <w:r w:rsidRPr="00D934B2">
        <w:rPr>
          <w:b/>
        </w:rPr>
        <w:t xml:space="preserve"> </w:t>
      </w:r>
      <w:r w:rsidRPr="00D934B2">
        <w:rPr>
          <w:b/>
          <w:sz w:val="32"/>
          <w:szCs w:val="32"/>
        </w:rPr>
        <w:t>14/1/2022 tarihinde başlar, 28/2/2022 tarihinde saat 23.59’da</w:t>
      </w:r>
      <w:r w:rsidRPr="00D934B2">
        <w:rPr>
          <w:b/>
        </w:rPr>
        <w:t xml:space="preserve"> </w:t>
      </w:r>
      <w:r w:rsidRPr="00D934B2">
        <w:rPr>
          <w:sz w:val="28"/>
          <w:szCs w:val="28"/>
        </w:rPr>
        <w:t>sona erer.</w:t>
      </w:r>
    </w:p>
    <w:p w:rsidR="00D934B2" w:rsidRDefault="00D934B2" w:rsidP="004648AC">
      <w:pPr>
        <w:pStyle w:val="Default"/>
        <w:ind w:firstLine="708"/>
        <w:jc w:val="both"/>
        <w:rPr>
          <w:b/>
          <w:bCs/>
          <w:u w:val="single"/>
        </w:rPr>
      </w:pPr>
    </w:p>
    <w:p w:rsidR="006B781D" w:rsidRDefault="006B781D" w:rsidP="004648AC">
      <w:pPr>
        <w:pStyle w:val="Default"/>
        <w:ind w:firstLine="708"/>
        <w:jc w:val="both"/>
        <w:rPr>
          <w:b/>
          <w:bCs/>
          <w:u w:val="single"/>
        </w:rPr>
      </w:pPr>
    </w:p>
    <w:p w:rsidR="004648AC" w:rsidRPr="00DA45A6" w:rsidRDefault="004648AC" w:rsidP="004648AC">
      <w:pPr>
        <w:pStyle w:val="Default"/>
        <w:ind w:firstLine="708"/>
        <w:jc w:val="both"/>
        <w:rPr>
          <w:u w:val="single"/>
        </w:rPr>
      </w:pPr>
      <w:bookmarkStart w:id="0" w:name="_GoBack"/>
      <w:bookmarkEnd w:id="0"/>
      <w:r w:rsidRPr="00DA45A6">
        <w:rPr>
          <w:b/>
          <w:bCs/>
          <w:u w:val="single"/>
        </w:rPr>
        <w:lastRenderedPageBreak/>
        <w:t xml:space="preserve">BAŞVURU AŞAMASINDA İSTENECEK BELGELER </w:t>
      </w:r>
    </w:p>
    <w:p w:rsidR="004648AC" w:rsidRPr="004648AC" w:rsidRDefault="004648AC" w:rsidP="00C35860">
      <w:pPr>
        <w:pStyle w:val="Default"/>
        <w:ind w:firstLine="708"/>
        <w:jc w:val="both"/>
      </w:pPr>
      <w:r w:rsidRPr="004648AC">
        <w:t xml:space="preserve">Başvuru aşamasında aşağıdaki bilgi ve belgeler sisteme girilir/yüklenir ve başvuru sahibi tarafından doğruluğu kabul edilerek onaylanır: </w:t>
      </w:r>
    </w:p>
    <w:p w:rsidR="004648AC" w:rsidRPr="004648AC" w:rsidRDefault="004648AC" w:rsidP="004648AC">
      <w:pPr>
        <w:pStyle w:val="Default"/>
        <w:jc w:val="both"/>
      </w:pPr>
      <w:r w:rsidRPr="004648AC">
        <w:t xml:space="preserve">a) Başvuru formu </w:t>
      </w:r>
    </w:p>
    <w:p w:rsidR="004648AC" w:rsidRPr="004648AC" w:rsidRDefault="004648AC" w:rsidP="004648AC">
      <w:pPr>
        <w:pStyle w:val="Default"/>
        <w:jc w:val="both"/>
      </w:pPr>
      <w:r w:rsidRPr="004648AC">
        <w:t xml:space="preserve">b) İş planı (Sistemden indirilecek, başvuru sahibince doldurulup geri yüklenecek) </w:t>
      </w:r>
    </w:p>
    <w:p w:rsidR="004648AC" w:rsidRPr="004648AC" w:rsidRDefault="004648AC" w:rsidP="004648AC">
      <w:pPr>
        <w:pStyle w:val="Default"/>
        <w:jc w:val="both"/>
      </w:pPr>
      <w:r w:rsidRPr="004648AC">
        <w:t xml:space="preserve">c) Adli sicil kaydı (Sistem kontrol edecek) </w:t>
      </w:r>
    </w:p>
    <w:p w:rsidR="004648AC" w:rsidRPr="004648AC" w:rsidRDefault="004648AC" w:rsidP="004648AC">
      <w:pPr>
        <w:pStyle w:val="Default"/>
        <w:jc w:val="both"/>
      </w:pPr>
      <w:r w:rsidRPr="004648AC">
        <w:t xml:space="preserve">ç) Diploma/çıkış belgesinin mezun olunan üniversite veya başvurulan il müdürlüğünce aslı görülerek onaylanmış örneği (Sisteme yüklenecek) </w:t>
      </w:r>
    </w:p>
    <w:p w:rsidR="004648AC" w:rsidRPr="004648AC" w:rsidRDefault="004648AC" w:rsidP="004648AC">
      <w:pPr>
        <w:pStyle w:val="Default"/>
        <w:jc w:val="both"/>
      </w:pPr>
      <w:r w:rsidRPr="004648AC">
        <w:t xml:space="preserve">d) DİTAP üyeliği (Sistem kontrol edecek) </w:t>
      </w:r>
    </w:p>
    <w:p w:rsidR="004648AC" w:rsidRPr="004648AC" w:rsidRDefault="004648AC" w:rsidP="004648AC">
      <w:pPr>
        <w:pStyle w:val="Default"/>
        <w:jc w:val="both"/>
      </w:pPr>
      <w:r w:rsidRPr="004648AC">
        <w:t xml:space="preserve">e) Başvuru sahibinin sosyal güvenlik bilgisi (Sisteme yüklenecek) </w:t>
      </w:r>
    </w:p>
    <w:p w:rsidR="004648AC" w:rsidRPr="004648AC" w:rsidRDefault="004648AC" w:rsidP="004648AC">
      <w:pPr>
        <w:pStyle w:val="Default"/>
        <w:jc w:val="both"/>
      </w:pPr>
      <w:r w:rsidRPr="004648AC">
        <w:t xml:space="preserve">f) Su ürünleri projeleri için ön izin yazısı başvuru dilekçesi (Sisteme yüklenecek) </w:t>
      </w:r>
    </w:p>
    <w:p w:rsidR="004648AC" w:rsidRDefault="004648AC" w:rsidP="004648AC">
      <w:pPr>
        <w:pStyle w:val="Default"/>
        <w:jc w:val="both"/>
      </w:pPr>
      <w:r w:rsidRPr="004648AC">
        <w:t xml:space="preserve">g) Şehit yakını/gazi belgesi, engelli/engelliye bakmakla yükümlü olduğuna dair belge, uygulanacak proje ile ilgili (eğitim, seminer, </w:t>
      </w:r>
      <w:proofErr w:type="spellStart"/>
      <w:r w:rsidRPr="004648AC">
        <w:t>çalıştay</w:t>
      </w:r>
      <w:proofErr w:type="spellEnd"/>
      <w:r w:rsidRPr="004648AC">
        <w:t>, kurs vb.) sertifika veya belge (Beyan edilmişse sisteme yüklenecek)</w:t>
      </w:r>
    </w:p>
    <w:p w:rsidR="00C35860" w:rsidRDefault="00C35860" w:rsidP="004648AC">
      <w:pPr>
        <w:pStyle w:val="Default"/>
        <w:jc w:val="both"/>
      </w:pPr>
    </w:p>
    <w:p w:rsidR="00C35860" w:rsidRPr="00DA45A6" w:rsidRDefault="00C35860" w:rsidP="00C35860">
      <w:pPr>
        <w:pStyle w:val="Default"/>
        <w:ind w:firstLine="708"/>
        <w:rPr>
          <w:b/>
          <w:u w:val="single"/>
        </w:rPr>
      </w:pPr>
      <w:r w:rsidRPr="00DA45A6">
        <w:rPr>
          <w:b/>
          <w:u w:val="single"/>
        </w:rPr>
        <w:t xml:space="preserve">HİBE DESTEĞİ MİKTARI </w:t>
      </w:r>
    </w:p>
    <w:p w:rsidR="00C35860" w:rsidRDefault="00C35860" w:rsidP="00C35860">
      <w:pPr>
        <w:pStyle w:val="Default"/>
        <w:rPr>
          <w:sz w:val="23"/>
          <w:szCs w:val="23"/>
        </w:rPr>
      </w:pPr>
      <w:r>
        <w:rPr>
          <w:sz w:val="23"/>
          <w:szCs w:val="23"/>
        </w:rPr>
        <w:t xml:space="preserve">a) Bu rehber kapsamında başvurusu kabul edilip hibe sözleşmesi imzalayarak, belirlenen şartları yerine getiren hak sahibine </w:t>
      </w:r>
      <w:r w:rsidRPr="00DA45A6">
        <w:rPr>
          <w:b/>
          <w:sz w:val="23"/>
          <w:szCs w:val="23"/>
        </w:rPr>
        <w:t>100.000 (yüz bin) TL</w:t>
      </w:r>
      <w:r>
        <w:rPr>
          <w:sz w:val="23"/>
          <w:szCs w:val="23"/>
        </w:rPr>
        <w:t xml:space="preserve">’ye kadar hibe ödemesi yapılır. </w:t>
      </w:r>
    </w:p>
    <w:p w:rsidR="00C35860" w:rsidRDefault="00C35860" w:rsidP="00C35860">
      <w:pPr>
        <w:pStyle w:val="Default"/>
        <w:jc w:val="both"/>
        <w:rPr>
          <w:sz w:val="23"/>
          <w:szCs w:val="23"/>
        </w:rPr>
      </w:pPr>
      <w:r>
        <w:rPr>
          <w:sz w:val="23"/>
          <w:szCs w:val="23"/>
        </w:rPr>
        <w:t xml:space="preserve">b) Proje bütçesi </w:t>
      </w:r>
      <w:r w:rsidRPr="00DA45A6">
        <w:rPr>
          <w:b/>
          <w:sz w:val="23"/>
          <w:szCs w:val="23"/>
        </w:rPr>
        <w:t>KDV hariç</w:t>
      </w:r>
      <w:r>
        <w:rPr>
          <w:sz w:val="23"/>
          <w:szCs w:val="23"/>
        </w:rPr>
        <w:t xml:space="preserve"> hazırlanır.</w:t>
      </w:r>
    </w:p>
    <w:p w:rsidR="00C35860" w:rsidRDefault="00C35860" w:rsidP="00C35860">
      <w:pPr>
        <w:pStyle w:val="Default"/>
        <w:rPr>
          <w:b/>
          <w:bCs/>
          <w:sz w:val="23"/>
          <w:szCs w:val="23"/>
        </w:rPr>
      </w:pPr>
    </w:p>
    <w:p w:rsidR="00C35860" w:rsidRPr="00DA45A6" w:rsidRDefault="00C35860" w:rsidP="00C35860">
      <w:pPr>
        <w:pStyle w:val="Default"/>
        <w:ind w:firstLine="708"/>
        <w:rPr>
          <w:u w:val="single"/>
        </w:rPr>
      </w:pPr>
      <w:r w:rsidRPr="00DA45A6">
        <w:rPr>
          <w:b/>
          <w:bCs/>
          <w:u w:val="single"/>
        </w:rPr>
        <w:t xml:space="preserve">HİBE SÖZLEŞMESİ VE UYGULAMA ZAMANI </w:t>
      </w:r>
    </w:p>
    <w:p w:rsidR="00C35860" w:rsidRDefault="00C35860" w:rsidP="00C35860">
      <w:pPr>
        <w:pStyle w:val="Default"/>
        <w:jc w:val="both"/>
      </w:pPr>
      <w:r w:rsidRPr="00C35860">
        <w:t xml:space="preserve">1) Projelerin 2022 yılı son tamamlanma tarihi </w:t>
      </w:r>
      <w:r w:rsidRPr="00DA45A6">
        <w:rPr>
          <w:b/>
        </w:rPr>
        <w:t>30/11/2022’dir</w:t>
      </w:r>
      <w:r w:rsidRPr="00C35860">
        <w:t>.</w:t>
      </w:r>
    </w:p>
    <w:p w:rsidR="00DA45A6" w:rsidRDefault="00DA45A6" w:rsidP="00C35860">
      <w:pPr>
        <w:pStyle w:val="Default"/>
        <w:jc w:val="both"/>
      </w:pPr>
    </w:p>
    <w:p w:rsidR="00DA45A6" w:rsidRDefault="00D934B2" w:rsidP="00C35860">
      <w:pPr>
        <w:pStyle w:val="Default"/>
        <w:jc w:val="both"/>
      </w:pPr>
      <w:r w:rsidRPr="00D934B2">
        <w:rPr>
          <w:b/>
        </w:rPr>
        <w:t>NOT:</w:t>
      </w:r>
      <w:r>
        <w:t xml:space="preserve"> Proje başvurusu yapmadan önce Dijital Tarım Pazarına (DİTAP) üye olunması gerekmektedir. </w:t>
      </w:r>
    </w:p>
    <w:p w:rsidR="0054702D" w:rsidRPr="0054702D" w:rsidRDefault="00E278F0" w:rsidP="0054702D">
      <w:pPr>
        <w:pBdr>
          <w:top w:val="single" w:sz="4" w:space="10" w:color="5B9BD5" w:themeColor="accent1"/>
          <w:bottom w:val="single" w:sz="4" w:space="10" w:color="5B9BD5" w:themeColor="accent1"/>
        </w:pBdr>
        <w:spacing w:before="360" w:after="360"/>
        <w:ind w:left="864" w:right="864"/>
        <w:jc w:val="center"/>
        <w:rPr>
          <w:b/>
          <w:i/>
          <w:iCs/>
          <w:color w:val="5B9BD5" w:themeColor="accent1"/>
        </w:rPr>
      </w:pPr>
      <w:r w:rsidRPr="00E278F0">
        <w:rPr>
          <w:b/>
          <w:i/>
          <w:iCs/>
          <w:color w:val="5B9BD5" w:themeColor="accent1"/>
          <w:sz w:val="24"/>
          <w:szCs w:val="24"/>
        </w:rPr>
        <w:t xml:space="preserve">Program ile ilgilenen gerçek kişiler başvurularını </w:t>
      </w:r>
      <w:r w:rsidR="0054702D">
        <w:rPr>
          <w:b/>
          <w:i/>
          <w:iCs/>
          <w:color w:val="5B9BD5" w:themeColor="accent1"/>
          <w:sz w:val="24"/>
          <w:szCs w:val="24"/>
        </w:rPr>
        <w:t>e-Devlet üzerinden</w:t>
      </w:r>
    </w:p>
    <w:p w:rsidR="00E278F0" w:rsidRDefault="0054702D" w:rsidP="00E278F0">
      <w:pPr>
        <w:pBdr>
          <w:top w:val="single" w:sz="4" w:space="10" w:color="5B9BD5" w:themeColor="accent1"/>
          <w:bottom w:val="single" w:sz="4" w:space="10" w:color="5B9BD5" w:themeColor="accent1"/>
        </w:pBdr>
        <w:spacing w:before="360" w:after="360"/>
        <w:ind w:left="864" w:right="864"/>
        <w:jc w:val="center"/>
        <w:rPr>
          <w:b/>
          <w:i/>
          <w:iCs/>
          <w:color w:val="5B9BD5" w:themeColor="accent1"/>
          <w:sz w:val="24"/>
          <w:szCs w:val="24"/>
        </w:rPr>
      </w:pPr>
      <w:r w:rsidRPr="0054702D">
        <w:rPr>
          <w:b/>
          <w:i/>
          <w:iCs/>
          <w:color w:val="5B9BD5" w:themeColor="accent1"/>
          <w:sz w:val="24"/>
          <w:szCs w:val="24"/>
        </w:rPr>
        <w:t xml:space="preserve">https://uzmaneller.tarimorman.gov.tr” internet </w:t>
      </w:r>
      <w:r w:rsidR="00E278F0" w:rsidRPr="00E278F0">
        <w:rPr>
          <w:b/>
          <w:i/>
          <w:iCs/>
          <w:color w:val="5B9BD5" w:themeColor="accent1"/>
          <w:sz w:val="24"/>
          <w:szCs w:val="24"/>
        </w:rPr>
        <w:t>adresinden yaparlar.</w:t>
      </w:r>
    </w:p>
    <w:p w:rsidR="0054702D" w:rsidRPr="00E278F0" w:rsidRDefault="0054702D" w:rsidP="00E278F0">
      <w:pPr>
        <w:pBdr>
          <w:top w:val="single" w:sz="4" w:space="10" w:color="5B9BD5" w:themeColor="accent1"/>
          <w:bottom w:val="single" w:sz="4" w:space="10" w:color="5B9BD5" w:themeColor="accent1"/>
        </w:pBdr>
        <w:spacing w:before="360" w:after="360"/>
        <w:ind w:left="864" w:right="864"/>
        <w:jc w:val="center"/>
        <w:rPr>
          <w:b/>
          <w:i/>
          <w:iCs/>
          <w:color w:val="5B9BD5" w:themeColor="accent1"/>
          <w:sz w:val="24"/>
          <w:szCs w:val="24"/>
        </w:rPr>
      </w:pPr>
    </w:p>
    <w:p w:rsidR="00DA45A6" w:rsidRDefault="00DA45A6" w:rsidP="00C35860">
      <w:pPr>
        <w:pStyle w:val="Default"/>
        <w:jc w:val="both"/>
      </w:pPr>
    </w:p>
    <w:p w:rsidR="002036E3" w:rsidRPr="002036E3" w:rsidRDefault="002036E3" w:rsidP="002036E3">
      <w:pPr>
        <w:pBdr>
          <w:top w:val="single" w:sz="4" w:space="10" w:color="5B9BD5" w:themeColor="accent1"/>
          <w:bottom w:val="single" w:sz="4" w:space="10" w:color="5B9BD5" w:themeColor="accent1"/>
        </w:pBdr>
        <w:spacing w:before="360" w:after="360"/>
        <w:ind w:left="864" w:right="864"/>
        <w:jc w:val="center"/>
        <w:rPr>
          <w:b/>
          <w:i/>
          <w:iCs/>
          <w:color w:val="5B9BD5" w:themeColor="accent1"/>
          <w:sz w:val="24"/>
          <w:szCs w:val="24"/>
        </w:rPr>
      </w:pPr>
      <w:r w:rsidRPr="002036E3">
        <w:rPr>
          <w:b/>
          <w:i/>
          <w:iCs/>
          <w:color w:val="5B9BD5" w:themeColor="accent1"/>
          <w:sz w:val="24"/>
          <w:szCs w:val="24"/>
        </w:rPr>
        <w:t>DETAYLI BİLGİ İÇİN: 03562280700</w:t>
      </w:r>
    </w:p>
    <w:p w:rsidR="002036E3" w:rsidRPr="002036E3" w:rsidRDefault="002036E3" w:rsidP="002036E3">
      <w:pPr>
        <w:pBdr>
          <w:top w:val="single" w:sz="4" w:space="10" w:color="5B9BD5" w:themeColor="accent1"/>
          <w:bottom w:val="single" w:sz="4" w:space="10" w:color="5B9BD5" w:themeColor="accent1"/>
        </w:pBdr>
        <w:spacing w:before="360" w:after="360"/>
        <w:ind w:left="864" w:right="864"/>
        <w:jc w:val="center"/>
        <w:rPr>
          <w:b/>
          <w:i/>
          <w:iCs/>
          <w:color w:val="5B9BD5" w:themeColor="accent1"/>
          <w:sz w:val="24"/>
          <w:szCs w:val="24"/>
        </w:rPr>
      </w:pPr>
      <w:proofErr w:type="gramStart"/>
      <w:r w:rsidRPr="002036E3">
        <w:rPr>
          <w:b/>
          <w:i/>
          <w:iCs/>
          <w:color w:val="5B9BD5" w:themeColor="accent1"/>
          <w:sz w:val="24"/>
          <w:szCs w:val="24"/>
        </w:rPr>
        <w:t>DAHİLİ</w:t>
      </w:r>
      <w:proofErr w:type="gramEnd"/>
      <w:r w:rsidRPr="002036E3">
        <w:rPr>
          <w:b/>
          <w:i/>
          <w:iCs/>
          <w:color w:val="5B9BD5" w:themeColor="accent1"/>
          <w:sz w:val="24"/>
          <w:szCs w:val="24"/>
        </w:rPr>
        <w:t>:</w:t>
      </w:r>
      <w:r>
        <w:rPr>
          <w:b/>
          <w:i/>
          <w:iCs/>
          <w:color w:val="5B9BD5" w:themeColor="accent1"/>
          <w:sz w:val="24"/>
          <w:szCs w:val="24"/>
        </w:rPr>
        <w:t>143-145-146</w:t>
      </w:r>
    </w:p>
    <w:p w:rsidR="00DA45A6" w:rsidRDefault="00DA45A6" w:rsidP="00C35860">
      <w:pPr>
        <w:pStyle w:val="Default"/>
        <w:jc w:val="both"/>
      </w:pPr>
    </w:p>
    <w:p w:rsidR="00DA45A6" w:rsidRDefault="00DA45A6" w:rsidP="00C35860">
      <w:pPr>
        <w:pStyle w:val="Default"/>
        <w:jc w:val="both"/>
      </w:pPr>
    </w:p>
    <w:p w:rsidR="00DA45A6" w:rsidRPr="00C35860" w:rsidRDefault="00DA45A6" w:rsidP="00C35860">
      <w:pPr>
        <w:pStyle w:val="Default"/>
        <w:jc w:val="both"/>
      </w:pPr>
    </w:p>
    <w:sectPr w:rsidR="00DA45A6" w:rsidRPr="00C35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1D"/>
    <w:rsid w:val="000308F8"/>
    <w:rsid w:val="002036E3"/>
    <w:rsid w:val="002A7D1D"/>
    <w:rsid w:val="002E43A0"/>
    <w:rsid w:val="002F0336"/>
    <w:rsid w:val="00343ED8"/>
    <w:rsid w:val="004648AC"/>
    <w:rsid w:val="0054702D"/>
    <w:rsid w:val="0064340E"/>
    <w:rsid w:val="006B781D"/>
    <w:rsid w:val="00B52F19"/>
    <w:rsid w:val="00B73A38"/>
    <w:rsid w:val="00BF505D"/>
    <w:rsid w:val="00C35860"/>
    <w:rsid w:val="00D934B2"/>
    <w:rsid w:val="00DA45A6"/>
    <w:rsid w:val="00E27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214C"/>
  <w15:chartTrackingRefBased/>
  <w15:docId w15:val="{F99BF731-FC22-44A4-848E-F9431D07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F0336"/>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C35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18DD3-B6DB-45D9-9811-79562689E3AE}"/>
</file>

<file path=customXml/itemProps2.xml><?xml version="1.0" encoding="utf-8"?>
<ds:datastoreItem xmlns:ds="http://schemas.openxmlformats.org/officeDocument/2006/customXml" ds:itemID="{C09DBDB8-0DDB-4B64-A846-D41896A61028}"/>
</file>

<file path=customXml/itemProps3.xml><?xml version="1.0" encoding="utf-8"?>
<ds:datastoreItem xmlns:ds="http://schemas.openxmlformats.org/officeDocument/2006/customXml" ds:itemID="{A42B461D-B0A4-44A4-AF9D-CC8DF40EFC8A}"/>
</file>

<file path=docProps/app.xml><?xml version="1.0" encoding="utf-8"?>
<Properties xmlns="http://schemas.openxmlformats.org/officeDocument/2006/extended-properties" xmlns:vt="http://schemas.openxmlformats.org/officeDocument/2006/docPropsVTypes">
  <Template>Normal</Template>
  <TotalTime>75</TotalTime>
  <Pages>1</Pages>
  <Words>964</Words>
  <Characters>5499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KARAHAN</dc:creator>
  <cp:keywords/>
  <dc:description/>
  <cp:lastModifiedBy>Ramazan KARAHAN</cp:lastModifiedBy>
  <cp:revision>17</cp:revision>
  <dcterms:created xsi:type="dcterms:W3CDTF">2022-01-17T08:03:00Z</dcterms:created>
  <dcterms:modified xsi:type="dcterms:W3CDTF">2022-01-17T11:42:00Z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